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E71A" w14:textId="77777777" w:rsidR="00EC58C3" w:rsidRPr="00EC58C3" w:rsidRDefault="00EC58C3" w:rsidP="00EC58C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</w:rPr>
      </w:pPr>
      <w:r w:rsidRPr="00EC58C3">
        <w:rPr>
          <w:rFonts w:asciiTheme="minorHAnsi" w:hAnsiTheme="minorHAnsi" w:cstheme="minorHAnsi"/>
          <w:b/>
          <w:bCs/>
        </w:rPr>
        <w:t>L</w:t>
      </w:r>
      <w:r w:rsidRPr="00EC58C3">
        <w:rPr>
          <w:rFonts w:asciiTheme="minorHAnsi" w:hAnsiTheme="minorHAnsi" w:cstheme="minorHAnsi"/>
        </w:rPr>
        <w:t xml:space="preserve">ight </w:t>
      </w:r>
      <w:r w:rsidRPr="00EC58C3">
        <w:rPr>
          <w:rFonts w:asciiTheme="minorHAnsi" w:hAnsiTheme="minorHAnsi" w:cstheme="minorHAnsi"/>
          <w:b/>
          <w:bCs/>
        </w:rPr>
        <w:t>A</w:t>
      </w:r>
      <w:r w:rsidRPr="00EC58C3">
        <w:rPr>
          <w:rFonts w:asciiTheme="minorHAnsi" w:hAnsiTheme="minorHAnsi" w:cstheme="minorHAnsi"/>
        </w:rPr>
        <w:t xml:space="preserve">ircraft </w:t>
      </w:r>
      <w:r w:rsidRPr="00EC58C3">
        <w:rPr>
          <w:rFonts w:asciiTheme="minorHAnsi" w:hAnsiTheme="minorHAnsi" w:cstheme="minorHAnsi"/>
          <w:b/>
          <w:bCs/>
        </w:rPr>
        <w:t>M</w:t>
      </w:r>
      <w:r w:rsidRPr="00EC58C3">
        <w:rPr>
          <w:rFonts w:asciiTheme="minorHAnsi" w:hAnsiTheme="minorHAnsi" w:cstheme="minorHAnsi"/>
        </w:rPr>
        <w:t xml:space="preserve">anufacturers </w:t>
      </w:r>
      <w:r w:rsidRPr="00EC58C3">
        <w:rPr>
          <w:rFonts w:asciiTheme="minorHAnsi" w:hAnsiTheme="minorHAnsi" w:cstheme="minorHAnsi"/>
          <w:b/>
          <w:bCs/>
        </w:rPr>
        <w:t>A</w:t>
      </w:r>
      <w:r w:rsidRPr="00EC58C3">
        <w:rPr>
          <w:rFonts w:asciiTheme="minorHAnsi" w:hAnsiTheme="minorHAnsi" w:cstheme="minorHAnsi"/>
        </w:rPr>
        <w:t xml:space="preserve">ssociation </w:t>
      </w:r>
      <w:r w:rsidRPr="00EC58C3">
        <w:rPr>
          <w:rFonts w:asciiTheme="minorHAnsi" w:hAnsiTheme="minorHAnsi" w:cstheme="minorHAnsi"/>
          <w:b/>
          <w:bCs/>
        </w:rPr>
        <w:t xml:space="preserve">MEMBERSHIP APPLICATION </w:t>
      </w:r>
    </w:p>
    <w:p w14:paraId="6EC69022" w14:textId="07EF10D7" w:rsidR="00EC58C3" w:rsidRPr="006B2DE6" w:rsidRDefault="00EC58C3" w:rsidP="00EC58C3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6B2DE6">
        <w:rPr>
          <w:rFonts w:ascii="Segoe UI Symbol" w:hAnsi="Segoe UI Symbol" w:cs="Segoe UI Symbol"/>
          <w:sz w:val="22"/>
          <w:szCs w:val="22"/>
        </w:rPr>
        <w:t>❏</w:t>
      </w:r>
      <w:r w:rsidRPr="006B2DE6">
        <w:rPr>
          <w:rFonts w:asciiTheme="minorHAnsi" w:hAnsiTheme="minorHAnsi" w:cstheme="minorHAnsi"/>
          <w:sz w:val="22"/>
          <w:szCs w:val="22"/>
        </w:rPr>
        <w:t xml:space="preserve"> New Member    </w:t>
      </w:r>
      <w:r w:rsidRPr="006B2DE6">
        <w:rPr>
          <w:rFonts w:ascii="Segoe UI Symbol" w:hAnsi="Segoe UI Symbol" w:cs="Segoe UI Symbol"/>
          <w:sz w:val="22"/>
          <w:szCs w:val="22"/>
        </w:rPr>
        <w:t>❏</w:t>
      </w:r>
      <w:r w:rsidRPr="006B2DE6">
        <w:rPr>
          <w:rFonts w:asciiTheme="minorHAnsi" w:hAnsiTheme="minorHAnsi" w:cstheme="minorHAnsi"/>
          <w:sz w:val="22"/>
          <w:szCs w:val="22"/>
        </w:rPr>
        <w:t xml:space="preserve"> Renew Existing Membership </w:t>
      </w:r>
      <w:r w:rsidRPr="006B2DE6">
        <w:rPr>
          <w:rFonts w:asciiTheme="minorHAnsi" w:hAnsiTheme="minorHAnsi" w:cstheme="minorHAnsi"/>
          <w:i/>
          <w:iCs/>
          <w:sz w:val="22"/>
          <w:szCs w:val="22"/>
        </w:rPr>
        <w:t xml:space="preserve">(Please print, check, and sign where indicated) </w:t>
      </w:r>
    </w:p>
    <w:p w14:paraId="52945153" w14:textId="39BAA856" w:rsidR="00EC58C3" w:rsidRP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C58C3">
        <w:rPr>
          <w:rFonts w:asciiTheme="minorHAnsi" w:hAnsiTheme="minorHAnsi" w:cstheme="minorHAnsi"/>
          <w:sz w:val="20"/>
          <w:szCs w:val="20"/>
        </w:rPr>
        <w:t>COMPANY NAME</w:t>
      </w:r>
      <w:r w:rsidRPr="00EC58C3">
        <w:rPr>
          <w:rFonts w:asciiTheme="minorHAnsi" w:hAnsiTheme="minorHAnsi" w:cstheme="minorHAnsi"/>
          <w:sz w:val="16"/>
          <w:szCs w:val="16"/>
        </w:rPr>
        <w:t xml:space="preserve"> (</w:t>
      </w:r>
      <w:r w:rsidRPr="00EC58C3">
        <w:rPr>
          <w:rFonts w:asciiTheme="minorHAnsi" w:hAnsiTheme="minorHAnsi" w:cstheme="minorHAnsi"/>
          <w:b/>
          <w:bCs/>
          <w:sz w:val="16"/>
          <w:szCs w:val="16"/>
        </w:rPr>
        <w:t>Please print or type</w:t>
      </w:r>
      <w:r w:rsidRPr="00EC58C3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C58C3">
        <w:rPr>
          <w:rFonts w:asciiTheme="minorHAnsi" w:hAnsiTheme="minorHAnsi" w:cstheme="minorHAnsi"/>
          <w:sz w:val="16"/>
          <w:szCs w:val="16"/>
        </w:rPr>
        <w:t>________________________________________________________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>_______________</w:t>
      </w:r>
      <w:r w:rsidRPr="00EC58C3">
        <w:rPr>
          <w:rFonts w:asciiTheme="minorHAnsi" w:hAnsiTheme="minorHAnsi" w:cstheme="minorHAnsi"/>
          <w:sz w:val="16"/>
          <w:szCs w:val="16"/>
        </w:rPr>
        <w:t xml:space="preserve">____ </w:t>
      </w:r>
    </w:p>
    <w:p w14:paraId="1F00C96D" w14:textId="02EF2A01" w:rsidR="00EC58C3" w:rsidRPr="00EC58C3" w:rsidRDefault="00EC58C3" w:rsidP="00EC58C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</w:rPr>
      </w:pPr>
      <w:r w:rsidRPr="00EC58C3">
        <w:rPr>
          <w:rFonts w:asciiTheme="minorHAnsi" w:hAnsiTheme="minorHAnsi" w:cstheme="minorHAnsi"/>
          <w:sz w:val="20"/>
          <w:szCs w:val="20"/>
        </w:rPr>
        <w:t>CHIEF EXECUTIVE NAME &amp; TITLE (</w:t>
      </w:r>
      <w:r w:rsidRPr="00EC58C3">
        <w:rPr>
          <w:rFonts w:asciiTheme="minorHAnsi" w:hAnsiTheme="minorHAnsi" w:cstheme="minorHAnsi"/>
          <w:b/>
          <w:bCs/>
          <w:sz w:val="16"/>
          <w:szCs w:val="16"/>
        </w:rPr>
        <w:t>Please print or type</w:t>
      </w:r>
      <w:r w:rsidRPr="00EC58C3">
        <w:rPr>
          <w:rFonts w:asciiTheme="minorHAnsi" w:hAnsiTheme="minorHAnsi" w:cstheme="minorHAnsi"/>
          <w:sz w:val="16"/>
          <w:szCs w:val="16"/>
        </w:rPr>
        <w:t xml:space="preserve">) ____________________________________________________________ </w:t>
      </w:r>
    </w:p>
    <w:p w14:paraId="363F4226" w14:textId="77777777" w:rsidR="00EC58C3" w:rsidRPr="006B2DE6" w:rsidRDefault="00EC58C3" w:rsidP="00EC58C3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B2DE6">
        <w:rPr>
          <w:rFonts w:asciiTheme="minorHAnsi" w:hAnsiTheme="minorHAnsi" w:cstheme="minorHAnsi"/>
          <w:sz w:val="18"/>
          <w:szCs w:val="18"/>
        </w:rPr>
        <w:t>COMPANY ADDRESS (</w:t>
      </w:r>
      <w:r w:rsidRPr="006B2DE6">
        <w:rPr>
          <w:rFonts w:asciiTheme="minorHAnsi" w:hAnsiTheme="minorHAnsi" w:cstheme="minorHAnsi"/>
          <w:b/>
          <w:bCs/>
          <w:sz w:val="18"/>
          <w:szCs w:val="18"/>
        </w:rPr>
        <w:t>Please print or type</w:t>
      </w:r>
      <w:r w:rsidRPr="006B2DE6">
        <w:rPr>
          <w:rFonts w:asciiTheme="minorHAnsi" w:hAnsiTheme="minorHAnsi" w:cstheme="minorHAnsi"/>
          <w:sz w:val="18"/>
          <w:szCs w:val="18"/>
        </w:rPr>
        <w:t>):</w:t>
      </w:r>
    </w:p>
    <w:p w14:paraId="7C3C2021" w14:textId="0498BC3E" w:rsidR="00EC58C3" w:rsidRPr="006B2DE6" w:rsidRDefault="00EC58C3" w:rsidP="00EC58C3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B2DE6">
        <w:rPr>
          <w:rFonts w:asciiTheme="minorHAnsi" w:hAnsiTheme="minorHAnsi" w:cstheme="minorHAnsi"/>
          <w:sz w:val="18"/>
          <w:szCs w:val="18"/>
        </w:rPr>
        <w:t xml:space="preserve">Street________________________________________________________________Suite/Office___________________________ </w:t>
      </w:r>
    </w:p>
    <w:p w14:paraId="3A0B8692" w14:textId="5B8E7E86" w:rsidR="00EC58C3" w:rsidRPr="006B2DE6" w:rsidRDefault="00EC58C3" w:rsidP="00EC58C3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B2DE6">
        <w:rPr>
          <w:rFonts w:asciiTheme="minorHAnsi" w:hAnsiTheme="minorHAnsi" w:cstheme="minorHAnsi"/>
          <w:sz w:val="18"/>
          <w:szCs w:val="18"/>
        </w:rPr>
        <w:t xml:space="preserve">City___________________________________ State________ Postal Code_____________ Country ________________________ </w:t>
      </w:r>
    </w:p>
    <w:p w14:paraId="29A98169" w14:textId="727A36AA" w:rsidR="00EC58C3" w:rsidRPr="006B2DE6" w:rsidRDefault="00EC58C3" w:rsidP="00EC58C3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B2DE6">
        <w:rPr>
          <w:rFonts w:asciiTheme="minorHAnsi" w:hAnsiTheme="minorHAnsi" w:cstheme="minorHAnsi"/>
          <w:sz w:val="18"/>
          <w:szCs w:val="18"/>
        </w:rPr>
        <w:t xml:space="preserve">PHONE _________________________________________ MOBILE ___________________________________________________ </w:t>
      </w:r>
    </w:p>
    <w:p w14:paraId="66D65084" w14:textId="00B7B846" w:rsidR="00EC58C3" w:rsidRPr="006B2DE6" w:rsidRDefault="00EC58C3" w:rsidP="00EC58C3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B2DE6">
        <w:rPr>
          <w:rFonts w:asciiTheme="minorHAnsi" w:hAnsiTheme="minorHAnsi" w:cstheme="minorHAnsi"/>
          <w:sz w:val="18"/>
          <w:szCs w:val="18"/>
        </w:rPr>
        <w:t>E-MAIL _________________________________</w:t>
      </w:r>
      <w:r w:rsidR="00FA08B2" w:rsidRPr="006B2DE6">
        <w:rPr>
          <w:rFonts w:asciiTheme="minorHAnsi" w:hAnsiTheme="minorHAnsi" w:cstheme="minorHAnsi"/>
          <w:sz w:val="18"/>
          <w:szCs w:val="18"/>
        </w:rPr>
        <w:t>______</w:t>
      </w:r>
      <w:r w:rsidRPr="006B2DE6">
        <w:rPr>
          <w:rFonts w:asciiTheme="minorHAnsi" w:hAnsiTheme="minorHAnsi" w:cstheme="minorHAnsi"/>
          <w:sz w:val="18"/>
          <w:szCs w:val="18"/>
        </w:rPr>
        <w:t xml:space="preserve">_________ WEBSITE ___________________________________________ </w:t>
      </w:r>
    </w:p>
    <w:p w14:paraId="6805FC8E" w14:textId="77777777" w:rsidR="00EC58C3" w:rsidRDefault="00EC58C3" w:rsidP="00EC58C3">
      <w:pPr>
        <w:pStyle w:val="NormalWeb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Theme="minorHAnsi" w:hAnsiTheme="minorHAnsi" w:cstheme="minorHAnsi"/>
          <w:sz w:val="20"/>
          <w:szCs w:val="20"/>
        </w:rPr>
        <w:t>CHECK THE BUSINESS OF YOUR COMPANY:</w:t>
      </w:r>
    </w:p>
    <w:p w14:paraId="78F251B8" w14:textId="77777777" w:rsidR="00EC58C3" w:rsidRP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EC58C3">
        <w:rPr>
          <w:rFonts w:asciiTheme="minorHAnsi" w:hAnsiTheme="minorHAnsi" w:cstheme="minorHAnsi"/>
          <w:b/>
          <w:bCs/>
          <w:sz w:val="20"/>
          <w:szCs w:val="20"/>
        </w:rPr>
        <w:t>Manufacturer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EC58C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0782EC8" w14:textId="77777777" w:rsidR="00EC58C3" w:rsidRDefault="00EC58C3" w:rsidP="00EC58C3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  <w:sectPr w:rsidR="00EC58C3" w:rsidSect="00FA08B2">
          <w:headerReference w:type="default" r:id="rId7"/>
          <w:footerReference w:type="default" r:id="rId8"/>
          <w:pgSz w:w="12240" w:h="15840"/>
          <w:pgMar w:top="1440" w:right="1296" w:bottom="1440" w:left="1008" w:header="720" w:footer="720" w:gutter="0"/>
          <w:cols w:space="720"/>
          <w:docGrid w:linePitch="360"/>
        </w:sectPr>
      </w:pPr>
    </w:p>
    <w:p w14:paraId="66D1EBBB" w14:textId="5806C54D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Light Aircraft </w:t>
      </w:r>
    </w:p>
    <w:p w14:paraId="3139BEE8" w14:textId="187B89DC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Aircraft Kit</w:t>
      </w:r>
    </w:p>
    <w:p w14:paraId="040EB564" w14:textId="65AF7DD7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Ultralight </w:t>
      </w:r>
    </w:p>
    <w:p w14:paraId="5AFCD9E0" w14:textId="47B0D385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eVtol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11CA49" w14:textId="13A57365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Gyroplane</w:t>
      </w:r>
    </w:p>
    <w:p w14:paraId="7A322691" w14:textId="4A21EFDD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EC58C3">
        <w:rPr>
          <w:rFonts w:asciiTheme="minorHAnsi" w:hAnsiTheme="minorHAnsi" w:cstheme="minorHAnsi"/>
          <w:sz w:val="20"/>
          <w:szCs w:val="20"/>
        </w:rPr>
        <w:t>Weight Shift</w:t>
      </w:r>
    </w:p>
    <w:p w14:paraId="26EC26DC" w14:textId="4C22ABEA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Glider</w:t>
      </w:r>
    </w:p>
    <w:p w14:paraId="244B779D" w14:textId="77E193D9" w:rsidR="00EC58C3" w:rsidRP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Lighter than Air</w:t>
      </w:r>
    </w:p>
    <w:p w14:paraId="61E4C109" w14:textId="5DBC851C" w:rsidR="00EC58C3" w:rsidRP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EC58C3">
        <w:rPr>
          <w:rFonts w:asciiTheme="minorHAnsi" w:hAnsiTheme="minorHAnsi" w:cstheme="minorHAnsi"/>
          <w:sz w:val="20"/>
          <w:szCs w:val="20"/>
        </w:rPr>
        <w:t>Engine</w:t>
      </w:r>
    </w:p>
    <w:p w14:paraId="0F86FB39" w14:textId="0B343CE7" w:rsidR="00EC58C3" w:rsidRP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="Segoe UI Symbol" w:hAnsi="Segoe UI Symbol" w:cs="Segoe UI Symbol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EC58C3">
        <w:rPr>
          <w:rFonts w:ascii="Segoe UI Symbol" w:hAnsi="Segoe UI Symbol" w:cs="Segoe UI Symbol"/>
          <w:sz w:val="20"/>
          <w:szCs w:val="20"/>
        </w:rPr>
        <w:t>Propeller</w:t>
      </w:r>
    </w:p>
    <w:p w14:paraId="18E453B9" w14:textId="48A208B1" w:rsidR="00EC58C3" w:rsidRP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="Segoe UI Symbol" w:hAnsi="Segoe UI Symbol" w:cs="Segoe UI Symbol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EC58C3">
        <w:rPr>
          <w:rFonts w:ascii="Segoe UI Symbol" w:hAnsi="Segoe UI Symbol" w:cs="Segoe UI Symbol"/>
          <w:sz w:val="20"/>
          <w:szCs w:val="20"/>
        </w:rPr>
        <w:t>Avionics</w:t>
      </w:r>
    </w:p>
    <w:p w14:paraId="71625290" w14:textId="23F1DFF9" w:rsidR="00EC58C3" w:rsidRP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Parts/Subassembly</w:t>
      </w:r>
    </w:p>
    <w:p w14:paraId="3661A634" w14:textId="30480C92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Distributor/Dealer</w:t>
      </w:r>
    </w:p>
    <w:p w14:paraId="0C2C11F2" w14:textId="15F62EAB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="Segoe UI Symbol" w:hAnsi="Segoe UI Symbol" w:cs="Segoe UI Symbol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Flight School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</w:p>
    <w:p w14:paraId="17CD06DE" w14:textId="77777777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Airport/</w:t>
      </w:r>
      <w:r w:rsidRPr="00EC58C3">
        <w:rPr>
          <w:rFonts w:asciiTheme="minorHAnsi" w:hAnsiTheme="minorHAnsi" w:cstheme="minorHAnsi"/>
          <w:sz w:val="20"/>
          <w:szCs w:val="20"/>
        </w:rPr>
        <w:t xml:space="preserve"> FBO</w:t>
      </w:r>
      <w:r>
        <w:rPr>
          <w:rFonts w:asciiTheme="minorHAnsi" w:hAnsiTheme="minorHAnsi" w:cstheme="minorHAnsi"/>
          <w:sz w:val="20"/>
          <w:szCs w:val="20"/>
        </w:rPr>
        <w:t>/</w:t>
      </w:r>
      <w:r w:rsidRPr="00EC58C3">
        <w:rPr>
          <w:rFonts w:asciiTheme="minorHAnsi" w:hAnsiTheme="minorHAnsi" w:cstheme="minorHAnsi"/>
          <w:sz w:val="20"/>
          <w:szCs w:val="20"/>
        </w:rPr>
        <w:t>MRO</w:t>
      </w:r>
    </w:p>
    <w:p w14:paraId="41592321" w14:textId="1F54CE0F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="Segoe UI Symbol" w:hAnsi="Segoe UI Symbol" w:cs="Segoe UI Symbol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Maintenance Ed</w:t>
      </w:r>
    </w:p>
    <w:p w14:paraId="1DB0620C" w14:textId="619034B4" w:rsidR="00EC58C3" w:rsidRP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  <w:sectPr w:rsidR="00EC58C3" w:rsidRPr="00EC58C3" w:rsidSect="00EC58C3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6DA7607B" w14:textId="7473F397" w:rsidR="00EC58C3" w:rsidRP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="Segoe UI Symbol" w:hAnsi="Segoe UI Symbol" w:cs="Segoe UI Symbol"/>
          <w:sz w:val="20"/>
          <w:szCs w:val="20"/>
        </w:rPr>
        <w:sectPr w:rsidR="00EC58C3" w:rsidRPr="00EC58C3" w:rsidSect="00EC58C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Segoe UI Symbol" w:hAnsi="Segoe UI Symbol" w:cs="Segoe UI Symbol"/>
          <w:sz w:val="20"/>
          <w:szCs w:val="20"/>
        </w:rPr>
        <w:t xml:space="preserve">    </w:t>
      </w:r>
    </w:p>
    <w:p w14:paraId="722894B1" w14:textId="77777777" w:rsidR="00EC58C3" w:rsidRPr="00EC58C3" w:rsidRDefault="00EC58C3" w:rsidP="00FA08B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C58C3">
        <w:rPr>
          <w:rFonts w:asciiTheme="minorHAnsi" w:hAnsiTheme="minorHAnsi" w:cstheme="minorHAnsi"/>
          <w:b/>
          <w:bCs/>
          <w:sz w:val="20"/>
          <w:szCs w:val="20"/>
        </w:rPr>
        <w:t xml:space="preserve">TERMS AND CONDITIONS </w:t>
      </w:r>
    </w:p>
    <w:p w14:paraId="4BE3CF2D" w14:textId="77777777" w:rsidR="00FA08B2" w:rsidRPr="00FA08B2" w:rsidRDefault="00EC58C3" w:rsidP="00FA08B2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FA08B2">
        <w:rPr>
          <w:rFonts w:asciiTheme="minorHAnsi" w:hAnsiTheme="minorHAnsi" w:cstheme="minorHAnsi"/>
          <w:sz w:val="18"/>
          <w:szCs w:val="18"/>
          <w:u w:val="single"/>
        </w:rPr>
        <w:t>LAMA PROVIDES THE FOLLOWING MEMBER SERVICES:</w:t>
      </w:r>
    </w:p>
    <w:p w14:paraId="723011A8" w14:textId="77777777" w:rsidR="00FA08B2" w:rsidRPr="00FA08B2" w:rsidRDefault="00FA08B2" w:rsidP="00FA08B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cstheme="minorHAnsi"/>
          <w:sz w:val="18"/>
          <w:szCs w:val="18"/>
        </w:rPr>
      </w:pPr>
      <w:r w:rsidRPr="00FA08B2">
        <w:rPr>
          <w:rFonts w:cstheme="minorHAnsi"/>
          <w:sz w:val="18"/>
          <w:szCs w:val="18"/>
        </w:rPr>
        <w:t xml:space="preserve">Development of and follow-up of regulatory changes brought about by Mosaic </w:t>
      </w:r>
    </w:p>
    <w:p w14:paraId="3B9FCA57" w14:textId="7EC0F77F" w:rsidR="00FA08B2" w:rsidRPr="00FA08B2" w:rsidRDefault="00EC58C3" w:rsidP="00FA08B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cstheme="minorHAnsi"/>
          <w:sz w:val="18"/>
          <w:szCs w:val="18"/>
        </w:rPr>
      </w:pPr>
      <w:r w:rsidRPr="00FA08B2">
        <w:rPr>
          <w:rFonts w:cstheme="minorHAnsi"/>
          <w:sz w:val="18"/>
          <w:szCs w:val="18"/>
        </w:rPr>
        <w:t>Advocacy to FAA, other government agencies, and coordinating advocacy with major aviation organizations</w:t>
      </w:r>
    </w:p>
    <w:p w14:paraId="04553EA5" w14:textId="748BD322" w:rsidR="00FA08B2" w:rsidRPr="00FA08B2" w:rsidRDefault="00FA08B2" w:rsidP="00FA08B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cstheme="minorHAnsi"/>
          <w:sz w:val="18"/>
          <w:szCs w:val="18"/>
        </w:rPr>
      </w:pPr>
      <w:r w:rsidRPr="00FA08B2">
        <w:rPr>
          <w:rFonts w:cstheme="minorHAnsi"/>
          <w:sz w:val="18"/>
          <w:szCs w:val="18"/>
        </w:rPr>
        <w:t xml:space="preserve">Participation on ASTM committees assuring standards that support our industry </w:t>
      </w:r>
    </w:p>
    <w:p w14:paraId="040701B5" w14:textId="731515E6" w:rsidR="00EC58C3" w:rsidRPr="00FA08B2" w:rsidRDefault="00EC58C3" w:rsidP="00FA08B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cstheme="minorHAnsi"/>
          <w:sz w:val="18"/>
          <w:szCs w:val="18"/>
        </w:rPr>
      </w:pPr>
      <w:r w:rsidRPr="00FA08B2">
        <w:rPr>
          <w:rFonts w:cstheme="minorHAnsi"/>
          <w:sz w:val="18"/>
          <w:szCs w:val="18"/>
        </w:rPr>
        <w:t xml:space="preserve">Communications on important matters after FAA </w:t>
      </w:r>
      <w:r w:rsidR="00FA08B2">
        <w:rPr>
          <w:rFonts w:cstheme="minorHAnsi"/>
          <w:sz w:val="18"/>
          <w:szCs w:val="18"/>
        </w:rPr>
        <w:t>&amp;</w:t>
      </w:r>
      <w:r w:rsidRPr="00FA08B2">
        <w:rPr>
          <w:rFonts w:cstheme="minorHAnsi"/>
          <w:sz w:val="18"/>
          <w:szCs w:val="18"/>
        </w:rPr>
        <w:t xml:space="preserve"> other government organizations have informed LAMA (as preferred by FAA)</w:t>
      </w:r>
    </w:p>
    <w:p w14:paraId="1BBE871F" w14:textId="3B1AF7FD" w:rsidR="00FA08B2" w:rsidRPr="00FA08B2" w:rsidRDefault="00EC58C3" w:rsidP="00FA08B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cstheme="minorHAnsi"/>
          <w:sz w:val="18"/>
          <w:szCs w:val="18"/>
        </w:rPr>
      </w:pPr>
      <w:r w:rsidRPr="00FA08B2">
        <w:rPr>
          <w:rFonts w:cstheme="minorHAnsi"/>
          <w:sz w:val="18"/>
          <w:szCs w:val="18"/>
        </w:rPr>
        <w:t>Light aircraft industry promotion (example: LSA Malls at Sun n Fun and LSA-related presentations at AirVenture and other shows)</w:t>
      </w:r>
    </w:p>
    <w:p w14:paraId="17211D10" w14:textId="77777777" w:rsidR="00FA08B2" w:rsidRPr="00FA08B2" w:rsidRDefault="00EC58C3" w:rsidP="00FA08B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cstheme="minorHAnsi"/>
          <w:sz w:val="18"/>
          <w:szCs w:val="18"/>
        </w:rPr>
      </w:pPr>
      <w:r w:rsidRPr="00FA08B2">
        <w:rPr>
          <w:rFonts w:cstheme="minorHAnsi"/>
          <w:sz w:val="18"/>
          <w:szCs w:val="18"/>
        </w:rPr>
        <w:t>Participation on reports and surveys on Sport Aircraft/Light Aircraft regulations, standards, marketing and industry activities</w:t>
      </w:r>
    </w:p>
    <w:p w14:paraId="281EF47E" w14:textId="31AEB9F8" w:rsidR="00EC58C3" w:rsidRPr="00FA08B2" w:rsidRDefault="00EC58C3" w:rsidP="00FA08B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cstheme="minorHAnsi"/>
          <w:sz w:val="18"/>
          <w:szCs w:val="18"/>
        </w:rPr>
      </w:pPr>
      <w:r w:rsidRPr="00FA08B2">
        <w:rPr>
          <w:rFonts w:cstheme="minorHAnsi"/>
          <w:sz w:val="18"/>
          <w:szCs w:val="18"/>
        </w:rPr>
        <w:t xml:space="preserve">Assistance with compliance auditing to ASTM Light-Sport Standards and conformance to Ultralight 14 CFR Part 103 Applicability </w:t>
      </w:r>
    </w:p>
    <w:p w14:paraId="70D8A773" w14:textId="14A865F3" w:rsidR="00EC58C3" w:rsidRPr="00FA08B2" w:rsidRDefault="00FA08B2" w:rsidP="00FA08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="00EC58C3" w:rsidRPr="00FA08B2">
        <w:rPr>
          <w:rFonts w:cstheme="minorHAnsi"/>
          <w:sz w:val="18"/>
          <w:szCs w:val="18"/>
        </w:rPr>
        <w:t>(LAMA can recommend verified enterprises which provide services on a fee basis)</w:t>
      </w:r>
    </w:p>
    <w:p w14:paraId="7412E4CB" w14:textId="256AE1FD" w:rsidR="00EC58C3" w:rsidRPr="00FA08B2" w:rsidRDefault="00EC58C3" w:rsidP="00FA08B2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FA08B2">
        <w:rPr>
          <w:rFonts w:asciiTheme="minorHAnsi" w:hAnsiTheme="minorHAnsi" w:cstheme="minorHAnsi"/>
          <w:sz w:val="18"/>
          <w:szCs w:val="18"/>
          <w:u w:val="single"/>
        </w:rPr>
        <w:t>LAMA AUTHORIZES THE FOLLOWING TO EACH MEMBER:</w:t>
      </w:r>
      <w:r w:rsidRPr="00FA08B2">
        <w:rPr>
          <w:rFonts w:asciiTheme="minorHAnsi" w:hAnsiTheme="minorHAnsi" w:cstheme="minorHAnsi"/>
          <w:sz w:val="18"/>
          <w:szCs w:val="18"/>
          <w:u w:val="single"/>
        </w:rPr>
        <w:br/>
      </w:r>
      <w:r w:rsidRPr="00FA08B2">
        <w:rPr>
          <w:rFonts w:asciiTheme="minorHAnsi" w:hAnsiTheme="minorHAnsi" w:cstheme="minorHAnsi"/>
          <w:sz w:val="18"/>
          <w:szCs w:val="18"/>
        </w:rPr>
        <w:t xml:space="preserve">1. Member or Chairman participation on LAMA Committees depending on Membership level.  </w:t>
      </w:r>
    </w:p>
    <w:p w14:paraId="41D4400B" w14:textId="305C8EB5" w:rsidR="00EC58C3" w:rsidRPr="00FA08B2" w:rsidRDefault="00EC58C3" w:rsidP="00FA08B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FA08B2">
        <w:rPr>
          <w:rFonts w:asciiTheme="minorHAnsi" w:hAnsiTheme="minorHAnsi" w:cstheme="minorHAnsi"/>
          <w:sz w:val="18"/>
          <w:szCs w:val="18"/>
        </w:rPr>
        <w:t>2. Display of the LAMA logo on your Company website and a link to the LAMA website (you may request an electronic file)</w:t>
      </w:r>
      <w:r w:rsidRPr="00FA08B2">
        <w:rPr>
          <w:rFonts w:asciiTheme="minorHAnsi" w:hAnsiTheme="minorHAnsi" w:cstheme="minorHAnsi"/>
          <w:sz w:val="18"/>
          <w:szCs w:val="18"/>
        </w:rPr>
        <w:br/>
        <w:t xml:space="preserve">3. Display of the LAMA logo on Company brochures and at events participated in by Member (request a print-ready file of the logo) </w:t>
      </w:r>
    </w:p>
    <w:p w14:paraId="31CB477C" w14:textId="77777777" w:rsidR="00EC58C3" w:rsidRPr="00FA08B2" w:rsidRDefault="00EC58C3" w:rsidP="00FA08B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FA08B2">
        <w:rPr>
          <w:rFonts w:asciiTheme="minorHAnsi" w:hAnsiTheme="minorHAnsi" w:cstheme="minorHAnsi"/>
          <w:sz w:val="18"/>
          <w:szCs w:val="18"/>
        </w:rPr>
        <w:t>4. Invitation to LAMA events to other activities as arranged</w:t>
      </w:r>
    </w:p>
    <w:p w14:paraId="29416937" w14:textId="5AA45C0B" w:rsidR="00EC58C3" w:rsidRPr="00EC58C3" w:rsidRDefault="00EC58C3" w:rsidP="006B2DE6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EC58C3">
        <w:rPr>
          <w:rFonts w:asciiTheme="minorHAnsi" w:hAnsiTheme="minorHAnsi" w:cstheme="minorHAnsi"/>
        </w:rPr>
        <w:t>Basic Member - $500 per year</w:t>
      </w:r>
    </w:p>
    <w:p w14:paraId="211187C7" w14:textId="33AFBE8A" w:rsidR="00EC58C3" w:rsidRPr="0000477A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9"/>
          <w:szCs w:val="19"/>
        </w:rPr>
      </w:pPr>
      <w:r w:rsidRPr="00EC58C3">
        <w:rPr>
          <w:rFonts w:asciiTheme="minorHAnsi" w:hAnsiTheme="minorHAnsi" w:cstheme="minorHAnsi"/>
          <w:sz w:val="20"/>
          <w:szCs w:val="20"/>
        </w:rPr>
        <w:t xml:space="preserve">Basic LAMA benefits including Government Advocacy, Industry Representation to FAA, CAAs, Others and promotion of </w:t>
      </w:r>
      <w:r w:rsidR="0000477A" w:rsidRPr="0000477A">
        <w:rPr>
          <w:rFonts w:asciiTheme="minorHAnsi" w:hAnsiTheme="minorHAnsi" w:cstheme="minorHAnsi"/>
          <w:sz w:val="19"/>
          <w:szCs w:val="19"/>
        </w:rPr>
        <w:t xml:space="preserve">and to </w:t>
      </w:r>
      <w:r w:rsidRPr="0000477A">
        <w:rPr>
          <w:rFonts w:asciiTheme="minorHAnsi" w:hAnsiTheme="minorHAnsi" w:cstheme="minorHAnsi"/>
          <w:sz w:val="19"/>
          <w:szCs w:val="19"/>
        </w:rPr>
        <w:t>the Light Aircraft Industry</w:t>
      </w:r>
      <w:r w:rsidRPr="00EC58C3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477A">
        <w:rPr>
          <w:rFonts w:asciiTheme="minorHAnsi" w:hAnsiTheme="minorHAnsi" w:cstheme="minorHAnsi"/>
          <w:sz w:val="19"/>
          <w:szCs w:val="19"/>
        </w:rPr>
        <w:t xml:space="preserve">Opportunity to participate on LAMA Committees. Visibility on LAMA website and materials. </w:t>
      </w:r>
    </w:p>
    <w:p w14:paraId="6BFEEDC2" w14:textId="4F046346" w:rsidR="00EC58C3" w:rsidRDefault="00EC58C3" w:rsidP="00EC58C3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2F02D8">
        <w:rPr>
          <w:rFonts w:asciiTheme="minorHAnsi" w:hAnsiTheme="minorHAnsi" w:cstheme="minorHAnsi"/>
        </w:rPr>
        <w:t>Chairman’s Circle</w:t>
      </w:r>
      <w:r>
        <w:rPr>
          <w:rFonts w:asciiTheme="minorHAnsi" w:hAnsiTheme="minorHAnsi" w:cstheme="minorHAnsi"/>
        </w:rPr>
        <w:t xml:space="preserve"> Member - $2,500 per year</w:t>
      </w:r>
    </w:p>
    <w:p w14:paraId="741D834F" w14:textId="1CCE6CDD" w:rsidR="00EC58C3" w:rsidRDefault="0000477A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D3B44" wp14:editId="36DAA90E">
                <wp:simplePos x="0" y="0"/>
                <wp:positionH relativeFrom="column">
                  <wp:posOffset>4887884</wp:posOffset>
                </wp:positionH>
                <wp:positionV relativeFrom="paragraph">
                  <wp:posOffset>420659</wp:posOffset>
                </wp:positionV>
                <wp:extent cx="1956435" cy="1360516"/>
                <wp:effectExtent l="0" t="0" r="12065" b="11430"/>
                <wp:wrapNone/>
                <wp:docPr id="5538481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5" cy="1360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BEA08" w14:textId="755B26C0" w:rsidR="00794A69" w:rsidRPr="00794A69" w:rsidRDefault="00794A69" w:rsidP="00794A69">
                            <w:pPr>
                              <w:pStyle w:val="p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4A69">
                              <w:rPr>
                                <w:rFonts w:asciiTheme="minorHAnsi" w:hAnsiTheme="minorHAnsi" w:cstheme="minorHAnsi"/>
                              </w:rPr>
                              <w:t>Wiring Instruction for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LAMA</w:t>
                            </w:r>
                          </w:p>
                          <w:p w14:paraId="7487797E" w14:textId="5A8C0AE6" w:rsidR="00794A69" w:rsidRPr="00794A69" w:rsidRDefault="00794A69" w:rsidP="00794A69">
                            <w:pPr>
                              <w:pStyle w:val="p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Bank: </w:t>
                            </w:r>
                            <w:r w:rsidRPr="00794A69">
                              <w:rPr>
                                <w:rFonts w:asciiTheme="minorHAnsi" w:hAnsiTheme="minorHAnsi" w:cstheme="minorHAnsi"/>
                              </w:rPr>
                              <w:t>Guaranty Bank</w:t>
                            </w:r>
                          </w:p>
                          <w:p w14:paraId="0C4CD27C" w14:textId="77777777" w:rsidR="00794A69" w:rsidRPr="00794A69" w:rsidRDefault="00794A69" w:rsidP="00794A69">
                            <w:pPr>
                              <w:pStyle w:val="p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4A69">
                              <w:rPr>
                                <w:rFonts w:asciiTheme="minorHAnsi" w:hAnsiTheme="minorHAnsi" w:cstheme="minorHAnsi"/>
                              </w:rPr>
                              <w:t>1200 W University Drive Ste. 100</w:t>
                            </w:r>
                          </w:p>
                          <w:p w14:paraId="7A338E53" w14:textId="77777777" w:rsidR="00794A69" w:rsidRPr="00794A69" w:rsidRDefault="00794A69" w:rsidP="00794A69">
                            <w:pPr>
                              <w:pStyle w:val="p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4A69">
                              <w:rPr>
                                <w:rFonts w:asciiTheme="minorHAnsi" w:hAnsiTheme="minorHAnsi" w:cstheme="minorHAnsi"/>
                              </w:rPr>
                              <w:t>Denton, TX 76201</w:t>
                            </w:r>
                          </w:p>
                          <w:p w14:paraId="26E7F798" w14:textId="152C7692" w:rsidR="00794A69" w:rsidRPr="00794A69" w:rsidRDefault="008170CB" w:rsidP="00794A69">
                            <w:pPr>
                              <w:pStyle w:val="p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Phone: +1 </w:t>
                            </w:r>
                            <w:r w:rsidR="00794A69" w:rsidRPr="00794A69">
                              <w:rPr>
                                <w:rFonts w:asciiTheme="minorHAnsi" w:hAnsiTheme="minorHAnsi" w:cstheme="minorHAnsi"/>
                              </w:rPr>
                              <w:t>940-387-7000</w:t>
                            </w:r>
                          </w:p>
                          <w:p w14:paraId="2C125C36" w14:textId="203CCBAF" w:rsidR="00794A69" w:rsidRPr="00794A69" w:rsidRDefault="00794A69" w:rsidP="00794A69">
                            <w:pPr>
                              <w:pStyle w:val="p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Account </w:t>
                            </w:r>
                            <w:r w:rsidRPr="00794A69">
                              <w:rPr>
                                <w:rFonts w:asciiTheme="minorHAnsi" w:hAnsiTheme="minorHAnsi" w:cstheme="minorHAnsi"/>
                              </w:rPr>
                              <w:t xml:space="preserve">Owner: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Light Aircraft </w:t>
                            </w:r>
                            <w:r w:rsidR="00222C41">
                              <w:rPr>
                                <w:rFonts w:asciiTheme="minorHAnsi" w:hAnsiTheme="minorHAnsi" w:cstheme="minorHAnsi"/>
                              </w:rPr>
                              <w:t>Manufacturers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Ass</w:t>
                            </w:r>
                            <w:r w:rsidR="008170CB">
                              <w:rPr>
                                <w:rFonts w:asciiTheme="minorHAnsi" w:hAnsiTheme="minorHAnsi" w:cstheme="minorHAnsi"/>
                              </w:rPr>
                              <w:t>ociatio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</w:p>
                          <w:p w14:paraId="57683CDC" w14:textId="0EC827FA" w:rsidR="00794A69" w:rsidRPr="00794A69" w:rsidRDefault="00794A69" w:rsidP="00794A69">
                            <w:pPr>
                              <w:pStyle w:val="p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94A6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Operating Account No</w:t>
                            </w:r>
                            <w:r w:rsidR="008170C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</w:t>
                            </w:r>
                            <w:r w:rsidRPr="00794A6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13592873</w:t>
                            </w:r>
                          </w:p>
                          <w:p w14:paraId="7ACBEA1B" w14:textId="3D5D2386" w:rsidR="0000477A" w:rsidRPr="00794A69" w:rsidRDefault="00794A69" w:rsidP="0000477A">
                            <w:pPr>
                              <w:pStyle w:val="p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4A69">
                              <w:rPr>
                                <w:rFonts w:asciiTheme="minorHAnsi" w:hAnsiTheme="minorHAnsi" w:cstheme="minorHAnsi"/>
                              </w:rPr>
                              <w:t>Routing Number</w:t>
                            </w:r>
                            <w:r w:rsidR="008170CB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794A69">
                              <w:rPr>
                                <w:rFonts w:asciiTheme="minorHAnsi" w:hAnsiTheme="minorHAnsi" w:cstheme="minorHAnsi"/>
                              </w:rPr>
                              <w:t xml:space="preserve"> 11191532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3B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85pt;margin-top:33.1pt;width:154.0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lwhOAIAAH0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" fillcolor="white [3201]" strokeweight=".5pt">
                <v:textbox>
                  <w:txbxContent>
                    <w:p w14:paraId="22CBEA08" w14:textId="755B26C0" w:rsidR="00794A69" w:rsidRPr="00794A69" w:rsidRDefault="00794A69" w:rsidP="00794A69">
                      <w:pPr>
                        <w:pStyle w:val="p1"/>
                        <w:rPr>
                          <w:rFonts w:asciiTheme="minorHAnsi" w:hAnsiTheme="minorHAnsi" w:cstheme="minorHAnsi"/>
                        </w:rPr>
                      </w:pPr>
                      <w:r w:rsidRPr="00794A69">
                        <w:rPr>
                          <w:rFonts w:asciiTheme="minorHAnsi" w:hAnsiTheme="minorHAnsi" w:cstheme="minorHAnsi"/>
                        </w:rPr>
                        <w:t>Wiring Instruction for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LAMA</w:t>
                      </w:r>
                    </w:p>
                    <w:p w14:paraId="7487797E" w14:textId="5A8C0AE6" w:rsidR="00794A69" w:rsidRPr="00794A69" w:rsidRDefault="00794A69" w:rsidP="00794A69">
                      <w:pPr>
                        <w:pStyle w:val="p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Bank: </w:t>
                      </w:r>
                      <w:r w:rsidRPr="00794A69">
                        <w:rPr>
                          <w:rFonts w:asciiTheme="minorHAnsi" w:hAnsiTheme="minorHAnsi" w:cstheme="minorHAnsi"/>
                        </w:rPr>
                        <w:t>Guaranty Bank</w:t>
                      </w:r>
                    </w:p>
                    <w:p w14:paraId="0C4CD27C" w14:textId="77777777" w:rsidR="00794A69" w:rsidRPr="00794A69" w:rsidRDefault="00794A69" w:rsidP="00794A69">
                      <w:pPr>
                        <w:pStyle w:val="p1"/>
                        <w:rPr>
                          <w:rFonts w:asciiTheme="minorHAnsi" w:hAnsiTheme="minorHAnsi" w:cstheme="minorHAnsi"/>
                        </w:rPr>
                      </w:pPr>
                      <w:r w:rsidRPr="00794A69">
                        <w:rPr>
                          <w:rFonts w:asciiTheme="minorHAnsi" w:hAnsiTheme="minorHAnsi" w:cstheme="minorHAnsi"/>
                        </w:rPr>
                        <w:t>1200 W University Drive Ste. 100</w:t>
                      </w:r>
                    </w:p>
                    <w:p w14:paraId="7A338E53" w14:textId="77777777" w:rsidR="00794A69" w:rsidRPr="00794A69" w:rsidRDefault="00794A69" w:rsidP="00794A69">
                      <w:pPr>
                        <w:pStyle w:val="p1"/>
                        <w:rPr>
                          <w:rFonts w:asciiTheme="minorHAnsi" w:hAnsiTheme="minorHAnsi" w:cstheme="minorHAnsi"/>
                        </w:rPr>
                      </w:pPr>
                      <w:r w:rsidRPr="00794A69">
                        <w:rPr>
                          <w:rFonts w:asciiTheme="minorHAnsi" w:hAnsiTheme="minorHAnsi" w:cstheme="minorHAnsi"/>
                        </w:rPr>
                        <w:t>Denton, TX 76201</w:t>
                      </w:r>
                    </w:p>
                    <w:p w14:paraId="26E7F798" w14:textId="152C7692" w:rsidR="00794A69" w:rsidRPr="00794A69" w:rsidRDefault="008170CB" w:rsidP="00794A69">
                      <w:pPr>
                        <w:pStyle w:val="p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Phone: +1 </w:t>
                      </w:r>
                      <w:r w:rsidR="00794A69" w:rsidRPr="00794A69">
                        <w:rPr>
                          <w:rFonts w:asciiTheme="minorHAnsi" w:hAnsiTheme="minorHAnsi" w:cstheme="minorHAnsi"/>
                        </w:rPr>
                        <w:t>940-387-7000</w:t>
                      </w:r>
                    </w:p>
                    <w:p w14:paraId="2C125C36" w14:textId="203CCBAF" w:rsidR="00794A69" w:rsidRPr="00794A69" w:rsidRDefault="00794A69" w:rsidP="00794A69">
                      <w:pPr>
                        <w:pStyle w:val="p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Account </w:t>
                      </w:r>
                      <w:r w:rsidRPr="00794A69">
                        <w:rPr>
                          <w:rFonts w:asciiTheme="minorHAnsi" w:hAnsiTheme="minorHAnsi" w:cstheme="minorHAnsi"/>
                        </w:rPr>
                        <w:t xml:space="preserve">Owner: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Light Aircraft </w:t>
                      </w:r>
                      <w:r w:rsidR="00222C41">
                        <w:rPr>
                          <w:rFonts w:asciiTheme="minorHAnsi" w:hAnsiTheme="minorHAnsi" w:cstheme="minorHAnsi"/>
                        </w:rPr>
                        <w:t>Manufacturers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Ass</w:t>
                      </w:r>
                      <w:r w:rsidR="008170CB">
                        <w:rPr>
                          <w:rFonts w:asciiTheme="minorHAnsi" w:hAnsiTheme="minorHAnsi" w:cstheme="minorHAnsi"/>
                        </w:rPr>
                        <w:t>ociatio</w:t>
                      </w:r>
                      <w:r>
                        <w:rPr>
                          <w:rFonts w:asciiTheme="minorHAnsi" w:hAnsiTheme="minorHAnsi" w:cstheme="minorHAnsi"/>
                        </w:rPr>
                        <w:t>n</w:t>
                      </w:r>
                    </w:p>
                    <w:p w14:paraId="57683CDC" w14:textId="0EC827FA" w:rsidR="00794A69" w:rsidRPr="00794A69" w:rsidRDefault="00794A69" w:rsidP="00794A69">
                      <w:pPr>
                        <w:pStyle w:val="p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94A6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Operating Account No</w:t>
                      </w:r>
                      <w:r w:rsidR="008170C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</w:t>
                      </w:r>
                      <w:r w:rsidRPr="00794A6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13592873</w:t>
                      </w:r>
                    </w:p>
                    <w:p w14:paraId="7ACBEA1B" w14:textId="3D5D2386" w:rsidR="0000477A" w:rsidRPr="00794A69" w:rsidRDefault="00794A69" w:rsidP="0000477A">
                      <w:pPr>
                        <w:pStyle w:val="p1"/>
                        <w:rPr>
                          <w:rFonts w:asciiTheme="minorHAnsi" w:hAnsiTheme="minorHAnsi" w:cstheme="minorHAnsi"/>
                        </w:rPr>
                      </w:pPr>
                      <w:r w:rsidRPr="00794A69">
                        <w:rPr>
                          <w:rFonts w:asciiTheme="minorHAnsi" w:hAnsiTheme="minorHAnsi" w:cstheme="minorHAnsi"/>
                        </w:rPr>
                        <w:t>Routing Number</w:t>
                      </w:r>
                      <w:r w:rsidR="008170CB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794A69">
                        <w:rPr>
                          <w:rFonts w:asciiTheme="minorHAnsi" w:hAnsiTheme="minorHAnsi" w:cstheme="minorHAnsi"/>
                        </w:rPr>
                        <w:t xml:space="preserve"> 11191532</w:t>
                      </w:r>
                    </w:p>
                  </w:txbxContent>
                </v:textbox>
              </v:shape>
            </w:pict>
          </mc:Fallback>
        </mc:AlternateContent>
      </w:r>
      <w:r w:rsidR="00EC58C3" w:rsidRPr="00EC58C3">
        <w:rPr>
          <w:rFonts w:asciiTheme="minorHAnsi" w:hAnsiTheme="minorHAnsi" w:cstheme="minorHAnsi"/>
          <w:sz w:val="20"/>
          <w:szCs w:val="20"/>
        </w:rPr>
        <w:t xml:space="preserve">Along with </w:t>
      </w:r>
      <w:r w:rsidR="00EC58C3">
        <w:rPr>
          <w:rFonts w:asciiTheme="minorHAnsi" w:hAnsiTheme="minorHAnsi" w:cstheme="minorHAnsi"/>
          <w:sz w:val="20"/>
          <w:szCs w:val="20"/>
        </w:rPr>
        <w:t>Basic</w:t>
      </w:r>
      <w:r w:rsidR="00EC58C3" w:rsidRPr="00EC58C3">
        <w:rPr>
          <w:rFonts w:asciiTheme="minorHAnsi" w:hAnsiTheme="minorHAnsi" w:cstheme="minorHAnsi"/>
          <w:sz w:val="20"/>
          <w:szCs w:val="20"/>
        </w:rPr>
        <w:t xml:space="preserve"> LAMA benefits, Full </w:t>
      </w:r>
      <w:r w:rsidR="00EC58C3">
        <w:rPr>
          <w:rFonts w:asciiTheme="minorHAnsi" w:hAnsiTheme="minorHAnsi" w:cstheme="minorHAnsi"/>
          <w:sz w:val="20"/>
          <w:szCs w:val="20"/>
        </w:rPr>
        <w:t>M</w:t>
      </w:r>
      <w:r w:rsidR="00EC58C3" w:rsidRPr="00EC58C3">
        <w:rPr>
          <w:rFonts w:asciiTheme="minorHAnsi" w:hAnsiTheme="minorHAnsi" w:cstheme="minorHAnsi"/>
          <w:sz w:val="20"/>
          <w:szCs w:val="20"/>
        </w:rPr>
        <w:t xml:space="preserve">embers are eligible to hold LAMA Committee chairmanship </w:t>
      </w:r>
      <w:r w:rsidR="00EC58C3">
        <w:rPr>
          <w:rFonts w:asciiTheme="minorHAnsi" w:hAnsiTheme="minorHAnsi" w:cstheme="minorHAnsi"/>
          <w:sz w:val="20"/>
          <w:szCs w:val="20"/>
        </w:rPr>
        <w:t xml:space="preserve">positions </w:t>
      </w:r>
      <w:r w:rsidR="00EC58C3" w:rsidRPr="00EC58C3">
        <w:rPr>
          <w:rFonts w:asciiTheme="minorHAnsi" w:hAnsiTheme="minorHAnsi" w:cstheme="minorHAnsi"/>
          <w:sz w:val="20"/>
          <w:szCs w:val="20"/>
        </w:rPr>
        <w:t>and are provided opportunities to participate in select board meetings and functions. Full members receive preferential visibility of their company and logo in LAMA</w:t>
      </w:r>
      <w:r w:rsidR="00EC58C3">
        <w:rPr>
          <w:rFonts w:asciiTheme="minorHAnsi" w:hAnsiTheme="minorHAnsi" w:cstheme="minorHAnsi"/>
          <w:sz w:val="20"/>
          <w:szCs w:val="20"/>
        </w:rPr>
        <w:t xml:space="preserve"> website,</w:t>
      </w:r>
      <w:r w:rsidR="00EC58C3" w:rsidRPr="00EC58C3">
        <w:rPr>
          <w:rFonts w:asciiTheme="minorHAnsi" w:hAnsiTheme="minorHAnsi" w:cstheme="minorHAnsi"/>
          <w:sz w:val="20"/>
          <w:szCs w:val="20"/>
        </w:rPr>
        <w:t xml:space="preserve"> marketing and informational materials. </w:t>
      </w:r>
    </w:p>
    <w:p w14:paraId="2BA429D3" w14:textId="3B2530D0" w:rsidR="006B2DE6" w:rsidRPr="006B2DE6" w:rsidRDefault="006B2DE6" w:rsidP="006B2DE6">
      <w:pPr>
        <w:pStyle w:val="NormalWeb"/>
        <w:shd w:val="clear" w:color="auto" w:fill="FFFFFF"/>
        <w:spacing w:before="120" w:beforeAutospacing="0" w:after="0" w:afterAutospacing="0"/>
        <w:rPr>
          <w:rFonts w:ascii="Segoe UI Symbol" w:hAnsi="Segoe UI Symbol" w:cs="Segoe UI Symbol"/>
          <w:sz w:val="20"/>
          <w:szCs w:val="20"/>
        </w:rPr>
      </w:pPr>
      <w:r w:rsidRPr="00EC58C3">
        <w:rPr>
          <w:rFonts w:ascii="Segoe UI Symbol" w:hAnsi="Segoe UI Symbol" w:cs="Segoe UI Symbol"/>
          <w:sz w:val="20"/>
          <w:szCs w:val="20"/>
        </w:rPr>
        <w:t>❏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B2DE6">
        <w:rPr>
          <w:rFonts w:asciiTheme="minorHAnsi" w:hAnsiTheme="minorHAnsi" w:cstheme="minorHAnsi"/>
        </w:rPr>
        <w:t>Additional Contribution   $ _________________</w:t>
      </w:r>
    </w:p>
    <w:p w14:paraId="13FAAF1D" w14:textId="76D1D18D" w:rsidR="00EC58C3" w:rsidRPr="00EC58C3" w:rsidRDefault="00EC58C3" w:rsidP="00FA08B2">
      <w:pPr>
        <w:pStyle w:val="NormalWeb"/>
        <w:shd w:val="clear" w:color="auto" w:fill="FFFFFF"/>
        <w:spacing w:after="60" w:afterAutospacing="0"/>
        <w:rPr>
          <w:rFonts w:asciiTheme="minorHAnsi" w:hAnsiTheme="minorHAnsi" w:cstheme="minorHAnsi"/>
        </w:rPr>
      </w:pPr>
      <w:r w:rsidRPr="00EC58C3">
        <w:rPr>
          <w:rFonts w:asciiTheme="minorHAnsi" w:hAnsiTheme="minorHAnsi" w:cstheme="minorHAnsi"/>
          <w:b/>
          <w:bCs/>
          <w:sz w:val="16"/>
          <w:szCs w:val="16"/>
        </w:rPr>
        <w:t>CHIEF EXECUTIVE SIGNATURE ____________________________________________ DATE __</w:t>
      </w:r>
      <w:r w:rsidR="0000477A" w:rsidRPr="00EC58C3">
        <w:rPr>
          <w:rFonts w:asciiTheme="minorHAnsi" w:hAnsiTheme="minorHAnsi" w:cstheme="minorHAnsi"/>
          <w:b/>
          <w:bCs/>
          <w:sz w:val="16"/>
          <w:szCs w:val="16"/>
        </w:rPr>
        <w:t>________________</w:t>
      </w:r>
      <w:r w:rsidRPr="00EC58C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E8FC2A3" w14:textId="4C077D21" w:rsidR="006B2DE6" w:rsidRPr="006B2DE6" w:rsidRDefault="006B2DE6" w:rsidP="00794A69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B2DE6">
        <w:rPr>
          <w:rFonts w:asciiTheme="minorHAnsi" w:hAnsiTheme="minorHAnsi" w:cstheme="minorHAnsi"/>
          <w:sz w:val="18"/>
          <w:szCs w:val="18"/>
        </w:rPr>
        <w:t xml:space="preserve">LAMA is a 501(c)(6) organization. Fees and contributions </w:t>
      </w:r>
      <w:r>
        <w:rPr>
          <w:rFonts w:asciiTheme="minorHAnsi" w:hAnsiTheme="minorHAnsi" w:cstheme="minorHAnsi"/>
          <w:sz w:val="18"/>
          <w:szCs w:val="18"/>
        </w:rPr>
        <w:t>may be</w:t>
      </w:r>
      <w:r w:rsidRPr="006B2DE6">
        <w:rPr>
          <w:rFonts w:asciiTheme="minorHAnsi" w:hAnsiTheme="minorHAnsi" w:cstheme="minorHAnsi"/>
          <w:sz w:val="18"/>
          <w:szCs w:val="18"/>
        </w:rPr>
        <w:t xml:space="preserve"> tax-deductible as business expenses.</w:t>
      </w:r>
    </w:p>
    <w:p w14:paraId="4099F242" w14:textId="41FB582B" w:rsidR="00EC58C3" w:rsidRPr="00FA08B2" w:rsidRDefault="00EC58C3" w:rsidP="006B2D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18"/>
          <w:szCs w:val="18"/>
        </w:rPr>
      </w:pPr>
      <w:r w:rsidRPr="00FA08B2">
        <w:rPr>
          <w:rFonts w:asciiTheme="minorHAnsi" w:hAnsiTheme="minorHAnsi" w:cstheme="minorHAnsi"/>
          <w:sz w:val="18"/>
          <w:szCs w:val="18"/>
        </w:rPr>
        <w:t xml:space="preserve">You may remit via check, ACH or Wire </w:t>
      </w:r>
      <w:r w:rsidRPr="008170CB">
        <w:rPr>
          <w:rFonts w:asciiTheme="minorHAnsi" w:hAnsiTheme="minorHAnsi" w:cstheme="minorHAnsi"/>
          <w:sz w:val="18"/>
          <w:szCs w:val="18"/>
        </w:rPr>
        <w:t>Transfer</w:t>
      </w:r>
      <w:r w:rsidR="008170CB" w:rsidRPr="00FA08B2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42653C05" w14:textId="1078289C" w:rsidR="00EC58C3" w:rsidRPr="00FA08B2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FA08B2">
        <w:rPr>
          <w:rFonts w:asciiTheme="minorHAnsi" w:hAnsiTheme="minorHAnsi" w:cstheme="minorHAnsi"/>
          <w:sz w:val="18"/>
          <w:szCs w:val="18"/>
        </w:rPr>
        <w:t>You may send form</w:t>
      </w:r>
      <w:r w:rsidR="00F21920">
        <w:rPr>
          <w:rFonts w:asciiTheme="minorHAnsi" w:hAnsiTheme="minorHAnsi" w:cstheme="minorHAnsi"/>
          <w:sz w:val="18"/>
          <w:szCs w:val="18"/>
        </w:rPr>
        <w:t xml:space="preserve"> and check</w:t>
      </w:r>
      <w:r w:rsidRPr="00FA08B2">
        <w:rPr>
          <w:rFonts w:asciiTheme="minorHAnsi" w:hAnsiTheme="minorHAnsi" w:cstheme="minorHAnsi"/>
          <w:sz w:val="18"/>
          <w:szCs w:val="18"/>
        </w:rPr>
        <w:t xml:space="preserve"> to: LAMA • 5035 Warbird Dr. • Denton, TX • 76207-5098  </w:t>
      </w:r>
    </w:p>
    <w:p w14:paraId="70B3A138" w14:textId="4EBBEE69" w:rsidR="008170CB" w:rsidRDefault="00F21920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8"/>
          <w:szCs w:val="18"/>
        </w:rPr>
        <w:t>F</w:t>
      </w:r>
      <w:r w:rsidR="008170CB">
        <w:rPr>
          <w:rFonts w:asciiTheme="minorHAnsi" w:hAnsiTheme="minorHAnsi" w:cstheme="minorHAnsi"/>
          <w:sz w:val="18"/>
          <w:szCs w:val="18"/>
        </w:rPr>
        <w:t>or online service</w:t>
      </w:r>
      <w:r>
        <w:rPr>
          <w:rFonts w:asciiTheme="minorHAnsi" w:hAnsiTheme="minorHAnsi" w:cstheme="minorHAnsi"/>
          <w:sz w:val="18"/>
          <w:szCs w:val="18"/>
        </w:rPr>
        <w:t xml:space="preserve"> and remittance</w:t>
      </w:r>
      <w:r w:rsidR="008170CB">
        <w:rPr>
          <w:rFonts w:asciiTheme="minorHAnsi" w:hAnsiTheme="minorHAnsi" w:cstheme="minorHAnsi"/>
          <w:sz w:val="18"/>
          <w:szCs w:val="18"/>
        </w:rPr>
        <w:t xml:space="preserve">, </w:t>
      </w:r>
      <w:r w:rsidR="008170CB" w:rsidRPr="008170CB">
        <w:rPr>
          <w:rFonts w:asciiTheme="minorHAnsi" w:hAnsiTheme="minorHAnsi" w:cstheme="minorHAnsi"/>
          <w:sz w:val="18"/>
          <w:szCs w:val="18"/>
        </w:rPr>
        <w:t xml:space="preserve">visit  </w:t>
      </w:r>
      <w:hyperlink r:id="rId9" w:history="1">
        <w:r w:rsidR="008170CB" w:rsidRPr="008170CB">
          <w:rPr>
            <w:rStyle w:val="Hyperlink"/>
            <w:rFonts w:asciiTheme="minorHAnsi" w:hAnsiTheme="minorHAnsi" w:cstheme="minorHAnsi"/>
            <w:sz w:val="18"/>
            <w:szCs w:val="18"/>
          </w:rPr>
          <w:t>https://lama.bz/membership-form</w:t>
        </w:r>
      </w:hyperlink>
    </w:p>
    <w:p w14:paraId="41D229B3" w14:textId="72F9B578" w:rsidR="00EC58C3" w:rsidRDefault="00EC58C3" w:rsidP="00EC58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EC58C3">
        <w:rPr>
          <w:rFonts w:asciiTheme="minorHAnsi" w:hAnsiTheme="minorHAnsi" w:cstheme="minorHAnsi"/>
          <w:sz w:val="16"/>
          <w:szCs w:val="16"/>
        </w:rPr>
        <w:t xml:space="preserve">____________________________________________________________________________________________ </w:t>
      </w:r>
    </w:p>
    <w:sectPr w:rsidR="00EC58C3" w:rsidSect="00FA08B2">
      <w:type w:val="continuous"/>
      <w:pgSz w:w="12240" w:h="15840"/>
      <w:pgMar w:top="1440" w:right="1296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4FA6" w14:textId="77777777" w:rsidR="00B94F32" w:rsidRDefault="00B94F32" w:rsidP="00C80D72">
      <w:r>
        <w:separator/>
      </w:r>
    </w:p>
  </w:endnote>
  <w:endnote w:type="continuationSeparator" w:id="0">
    <w:p w14:paraId="7DEDBA2D" w14:textId="77777777" w:rsidR="00B94F32" w:rsidRDefault="00B94F32" w:rsidP="00C8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98B2" w14:textId="3E13C36F" w:rsidR="00EC58C3" w:rsidRDefault="00EC58C3" w:rsidP="00EC58C3">
    <w:pPr>
      <w:pStyle w:val="Footer"/>
      <w:jc w:val="center"/>
    </w:pPr>
    <w:r>
      <w:t>We value you and your trust. Thank you for supporting LAMA and our industry.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C5EE" w14:textId="77777777" w:rsidR="00B94F32" w:rsidRDefault="00B94F32" w:rsidP="00C80D72">
      <w:r>
        <w:separator/>
      </w:r>
    </w:p>
  </w:footnote>
  <w:footnote w:type="continuationSeparator" w:id="0">
    <w:p w14:paraId="6594A47A" w14:textId="77777777" w:rsidR="00B94F32" w:rsidRDefault="00B94F32" w:rsidP="00C8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0185" w14:textId="77777777" w:rsidR="00C80D72" w:rsidRDefault="00C80D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BC496B" wp14:editId="6A5988D3">
              <wp:simplePos x="0" y="0"/>
              <wp:positionH relativeFrom="column">
                <wp:posOffset>1977292</wp:posOffset>
              </wp:positionH>
              <wp:positionV relativeFrom="paragraph">
                <wp:posOffset>-269631</wp:posOffset>
              </wp:positionV>
              <wp:extent cx="1938216" cy="687412"/>
              <wp:effectExtent l="0" t="0" r="5080" b="0"/>
              <wp:wrapNone/>
              <wp:docPr id="117538183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216" cy="6874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2EFC83" w14:textId="77777777" w:rsidR="00C80D72" w:rsidRPr="00C80D72" w:rsidRDefault="00C80D72">
                          <w:pPr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C80D72">
                            <w:rPr>
                              <w:color w:val="0070C0"/>
                              <w:sz w:val="16"/>
                              <w:szCs w:val="16"/>
                            </w:rPr>
                            <w:t>Light Aircraft Manufacturers Association</w:t>
                          </w:r>
                        </w:p>
                        <w:p w14:paraId="669A1032" w14:textId="77777777" w:rsidR="00C80D72" w:rsidRPr="00C80D72" w:rsidRDefault="00C80D72">
                          <w:pPr>
                            <w:rPr>
                              <w:color w:val="000000" w:themeColor="text1"/>
                              <w:sz w:val="13"/>
                              <w:szCs w:val="13"/>
                            </w:rPr>
                          </w:pPr>
                          <w:r w:rsidRPr="00C80D72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>5035 Warbird Drive</w:t>
                          </w:r>
                        </w:p>
                        <w:p w14:paraId="3F6C2981" w14:textId="77777777" w:rsidR="00C80D72" w:rsidRPr="00C80D72" w:rsidRDefault="00C80D72" w:rsidP="00C80D72">
                          <w:pPr>
                            <w:spacing w:after="40"/>
                            <w:rPr>
                              <w:color w:val="000000" w:themeColor="text1"/>
                              <w:sz w:val="13"/>
                              <w:szCs w:val="13"/>
                            </w:rPr>
                          </w:pPr>
                          <w:r w:rsidRPr="00C80D72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>Denton, TX 76207</w:t>
                          </w:r>
                        </w:p>
                        <w:p w14:paraId="3380FD73" w14:textId="77777777" w:rsidR="00C80D72" w:rsidRDefault="00C80D72" w:rsidP="00C80D72">
                          <w:pPr>
                            <w:spacing w:before="80"/>
                            <w:rPr>
                              <w:sz w:val="13"/>
                              <w:szCs w:val="13"/>
                            </w:rPr>
                          </w:pPr>
                          <w:hyperlink r:id="rId1" w:history="1">
                            <w:r w:rsidRPr="00DF71DD">
                              <w:rPr>
                                <w:rStyle w:val="Hyperlink"/>
                                <w:sz w:val="13"/>
                                <w:szCs w:val="13"/>
                              </w:rPr>
                              <w:t>www.LAMA.bz</w:t>
                            </w:r>
                          </w:hyperlink>
                        </w:p>
                        <w:p w14:paraId="7687F878" w14:textId="77777777" w:rsidR="00C80D72" w:rsidRPr="00C80D72" w:rsidRDefault="00C80D72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info@LAMA.bz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C49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5.7pt;margin-top:-21.25pt;width:152.6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" fillcolor="white [3201]" stroked="f" strokeweight=".5pt">
              <v:textbox>
                <w:txbxContent>
                  <w:p w14:paraId="352EFC83" w14:textId="77777777" w:rsidR="00C80D72" w:rsidRPr="00C80D72" w:rsidRDefault="00C80D72">
                    <w:pPr>
                      <w:rPr>
                        <w:color w:val="0070C0"/>
                        <w:sz w:val="16"/>
                        <w:szCs w:val="16"/>
                      </w:rPr>
                    </w:pPr>
                    <w:r w:rsidRPr="00C80D72">
                      <w:rPr>
                        <w:color w:val="0070C0"/>
                        <w:sz w:val="16"/>
                        <w:szCs w:val="16"/>
                      </w:rPr>
                      <w:t>Light Aircraft Manufacturers Association</w:t>
                    </w:r>
                  </w:p>
                  <w:p w14:paraId="669A1032" w14:textId="77777777" w:rsidR="00C80D72" w:rsidRPr="00C80D72" w:rsidRDefault="00C80D72">
                    <w:pPr>
                      <w:rPr>
                        <w:color w:val="000000" w:themeColor="text1"/>
                        <w:sz w:val="13"/>
                        <w:szCs w:val="13"/>
                      </w:rPr>
                    </w:pPr>
                    <w:r w:rsidRPr="00C80D72">
                      <w:rPr>
                        <w:color w:val="000000" w:themeColor="text1"/>
                        <w:sz w:val="13"/>
                        <w:szCs w:val="13"/>
                      </w:rPr>
                      <w:t>5035 Warbird Drive</w:t>
                    </w:r>
                  </w:p>
                  <w:p w14:paraId="3F6C2981" w14:textId="77777777" w:rsidR="00C80D72" w:rsidRPr="00C80D72" w:rsidRDefault="00C80D72" w:rsidP="00C80D72">
                    <w:pPr>
                      <w:spacing w:after="40"/>
                      <w:rPr>
                        <w:color w:val="000000" w:themeColor="text1"/>
                        <w:sz w:val="13"/>
                        <w:szCs w:val="13"/>
                      </w:rPr>
                    </w:pPr>
                    <w:r w:rsidRPr="00C80D72">
                      <w:rPr>
                        <w:color w:val="000000" w:themeColor="text1"/>
                        <w:sz w:val="13"/>
                        <w:szCs w:val="13"/>
                      </w:rPr>
                      <w:t>Denton, TX 76207</w:t>
                    </w:r>
                  </w:p>
                  <w:p w14:paraId="3380FD73" w14:textId="77777777" w:rsidR="00C80D72" w:rsidRDefault="00C80D72" w:rsidP="00C80D72">
                    <w:pPr>
                      <w:spacing w:before="80"/>
                      <w:rPr>
                        <w:sz w:val="13"/>
                        <w:szCs w:val="13"/>
                      </w:rPr>
                    </w:pPr>
                    <w:hyperlink r:id="rId2" w:history="1">
                      <w:r w:rsidRPr="00DF71DD">
                        <w:rPr>
                          <w:rStyle w:val="Hyperlink"/>
                          <w:sz w:val="13"/>
                          <w:szCs w:val="13"/>
                        </w:rPr>
                        <w:t>www.LAMA.bz</w:t>
                      </w:r>
                    </w:hyperlink>
                  </w:p>
                  <w:p w14:paraId="7687F878" w14:textId="77777777" w:rsidR="00C80D72" w:rsidRPr="00C80D72" w:rsidRDefault="00C80D72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info@LAMA.bz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309B5" wp14:editId="2BF80C51">
              <wp:simplePos x="0" y="0"/>
              <wp:positionH relativeFrom="column">
                <wp:posOffset>1805305</wp:posOffset>
              </wp:positionH>
              <wp:positionV relativeFrom="paragraph">
                <wp:posOffset>-183515</wp:posOffset>
              </wp:positionV>
              <wp:extent cx="0" cy="523631"/>
              <wp:effectExtent l="12700" t="0" r="25400" b="35560"/>
              <wp:wrapNone/>
              <wp:docPr id="213321994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631"/>
                      </a:xfrm>
                      <a:prstGeom prst="line">
                        <a:avLst/>
                      </a:prstGeom>
                      <a:ln w="31750">
                        <a:gradFill flip="none" rotWithShape="1">
                          <a:gsLst>
                            <a:gs pos="23000">
                              <a:schemeClr val="tx1">
                                <a:lumMod val="78000"/>
                                <a:lumOff val="22000"/>
                              </a:schemeClr>
                            </a:gs>
                            <a:gs pos="8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58F28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15pt,-14.45pt" to="142.15pt,2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" strokeweight="2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5FD55AB" wp14:editId="42CC5D95">
          <wp:simplePos x="0" y="0"/>
          <wp:positionH relativeFrom="column">
            <wp:posOffset>-266065</wp:posOffset>
          </wp:positionH>
          <wp:positionV relativeFrom="paragraph">
            <wp:posOffset>-231140</wp:posOffset>
          </wp:positionV>
          <wp:extent cx="791210" cy="648335"/>
          <wp:effectExtent l="0" t="0" r="0" b="0"/>
          <wp:wrapTight wrapText="bothSides">
            <wp:wrapPolygon edited="0">
              <wp:start x="0" y="0"/>
              <wp:lineTo x="0" y="21156"/>
              <wp:lineTo x="21149" y="21156"/>
              <wp:lineTo x="21149" y="0"/>
              <wp:lineTo x="0" y="0"/>
            </wp:wrapPolygon>
          </wp:wrapTight>
          <wp:docPr id="203241076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341165" name="Picture 1" descr="A close-up of a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8BA"/>
    <w:multiLevelType w:val="multilevel"/>
    <w:tmpl w:val="FBD8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B2D4F"/>
    <w:multiLevelType w:val="multilevel"/>
    <w:tmpl w:val="C7D0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36502"/>
    <w:multiLevelType w:val="hybridMultilevel"/>
    <w:tmpl w:val="9C2E0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030107">
    <w:abstractNumId w:val="1"/>
  </w:num>
  <w:num w:numId="2" w16cid:durableId="1258103148">
    <w:abstractNumId w:val="0"/>
  </w:num>
  <w:num w:numId="3" w16cid:durableId="389038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C3"/>
    <w:rsid w:val="0000477A"/>
    <w:rsid w:val="000A085D"/>
    <w:rsid w:val="002207F6"/>
    <w:rsid w:val="00222C41"/>
    <w:rsid w:val="002F02D8"/>
    <w:rsid w:val="003C00D7"/>
    <w:rsid w:val="00475629"/>
    <w:rsid w:val="0056688D"/>
    <w:rsid w:val="00607B94"/>
    <w:rsid w:val="00697A6F"/>
    <w:rsid w:val="006B2DE6"/>
    <w:rsid w:val="00794A69"/>
    <w:rsid w:val="008009F9"/>
    <w:rsid w:val="008170CB"/>
    <w:rsid w:val="00845A88"/>
    <w:rsid w:val="00894507"/>
    <w:rsid w:val="00A158DB"/>
    <w:rsid w:val="00AD6578"/>
    <w:rsid w:val="00B25BF1"/>
    <w:rsid w:val="00B94F32"/>
    <w:rsid w:val="00C80D72"/>
    <w:rsid w:val="00D024E5"/>
    <w:rsid w:val="00DB6073"/>
    <w:rsid w:val="00E35FF3"/>
    <w:rsid w:val="00EC58C3"/>
    <w:rsid w:val="00F00ED6"/>
    <w:rsid w:val="00F21920"/>
    <w:rsid w:val="00F35B6D"/>
    <w:rsid w:val="00F45974"/>
    <w:rsid w:val="00FA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7C36E"/>
  <w15:chartTrackingRefBased/>
  <w15:docId w15:val="{9EB6A6DF-7301-DB4B-B456-9DE5A130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D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D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D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D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D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D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D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D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D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D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D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D7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0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D72"/>
  </w:style>
  <w:style w:type="paragraph" w:styleId="Footer">
    <w:name w:val="footer"/>
    <w:basedOn w:val="Normal"/>
    <w:link w:val="FooterChar"/>
    <w:uiPriority w:val="99"/>
    <w:unhideWhenUsed/>
    <w:rsid w:val="00C80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D72"/>
  </w:style>
  <w:style w:type="character" w:styleId="Hyperlink">
    <w:name w:val="Hyperlink"/>
    <w:basedOn w:val="DefaultParagraphFont"/>
    <w:uiPriority w:val="99"/>
    <w:unhideWhenUsed/>
    <w:rsid w:val="00C80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D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58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1">
    <w:name w:val="p1"/>
    <w:basedOn w:val="Normal"/>
    <w:rsid w:val="00794A69"/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794A69"/>
    <w:rPr>
      <w:rFonts w:ascii="Arial" w:eastAsia="Times New Roman" w:hAnsi="Arial" w:cs="Arial"/>
      <w:color w:val="000000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ma.bz/membership-for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LAMA.bz" TargetMode="External"/><Relationship Id="rId1" Type="http://schemas.openxmlformats.org/officeDocument/2006/relationships/hyperlink" Target="http://www.LAMA.b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severen/Library/Group%20Containers/UBF8T346G9.Office/User%20Content.localized/Templates.localized/LAMA%20Leterhead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LAMA Leterhead.dotx</Template>
  <TotalTime>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Severen</dc:creator>
  <cp:keywords/>
  <dc:description/>
  <cp:lastModifiedBy>Michael Severen</cp:lastModifiedBy>
  <cp:revision>2</cp:revision>
  <cp:lastPrinted>2025-02-19T21:23:00Z</cp:lastPrinted>
  <dcterms:created xsi:type="dcterms:W3CDTF">2025-03-11T16:38:00Z</dcterms:created>
  <dcterms:modified xsi:type="dcterms:W3CDTF">2025-03-11T16:38:00Z</dcterms:modified>
</cp:coreProperties>
</file>