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AEDA0" w14:textId="77777777" w:rsidR="001650D0" w:rsidRPr="00E51AAA" w:rsidRDefault="001650D0" w:rsidP="00E51AAA">
      <w:pPr>
        <w:snapToGrid w:val="0"/>
        <w:spacing w:line="276" w:lineRule="auto"/>
        <w:jc w:val="center"/>
        <w:rPr>
          <w:rFonts w:asciiTheme="majorHAnsi" w:hAnsiTheme="majorHAnsi" w:cstheme="majorHAnsi"/>
          <w:b/>
          <w:bCs/>
        </w:rPr>
      </w:pPr>
      <w:r w:rsidRPr="00E51AAA">
        <w:rPr>
          <w:rFonts w:asciiTheme="majorHAnsi" w:hAnsiTheme="majorHAnsi" w:cstheme="majorHAnsi"/>
          <w:b/>
          <w:bCs/>
        </w:rPr>
        <w:t>Membership</w:t>
      </w:r>
    </w:p>
    <w:p w14:paraId="2DFAE77F" w14:textId="16C9CED2" w:rsidR="001650D0" w:rsidRPr="009053F2" w:rsidRDefault="001650D0" w:rsidP="009053F2">
      <w:pPr>
        <w:pStyle w:val="NormalWeb"/>
        <w:snapToGrid w:val="0"/>
        <w:spacing w:before="0" w:beforeAutospacing="0" w:after="0" w:afterAutospacing="0" w:line="276" w:lineRule="auto"/>
        <w:rPr>
          <w:rFonts w:asciiTheme="majorHAnsi" w:hAnsiTheme="majorHAnsi" w:cstheme="majorHAnsi"/>
          <w:color w:val="231F20"/>
          <w:sz w:val="22"/>
          <w:szCs w:val="22"/>
        </w:rPr>
      </w:pPr>
      <w:r w:rsidRPr="009053F2">
        <w:rPr>
          <w:rFonts w:asciiTheme="majorHAnsi" w:hAnsiTheme="majorHAnsi" w:cstheme="majorHAnsi"/>
          <w:b/>
          <w:color w:val="231F20"/>
          <w:sz w:val="22"/>
          <w:szCs w:val="22"/>
        </w:rPr>
        <w:t xml:space="preserve">Basic </w:t>
      </w:r>
      <w:r w:rsidR="0019738A" w:rsidRPr="009053F2">
        <w:rPr>
          <w:rFonts w:asciiTheme="majorHAnsi" w:hAnsiTheme="majorHAnsi" w:cstheme="majorHAnsi"/>
          <w:b/>
          <w:color w:val="231F20"/>
          <w:sz w:val="22"/>
          <w:szCs w:val="22"/>
        </w:rPr>
        <w:t>M</w:t>
      </w:r>
      <w:r w:rsidRPr="009053F2">
        <w:rPr>
          <w:rFonts w:asciiTheme="majorHAnsi" w:hAnsiTheme="majorHAnsi" w:cstheme="majorHAnsi"/>
          <w:b/>
          <w:color w:val="231F20"/>
          <w:sz w:val="22"/>
          <w:szCs w:val="22"/>
        </w:rPr>
        <w:t>ember</w:t>
      </w:r>
    </w:p>
    <w:p w14:paraId="0D8FBAD9" w14:textId="76CA2C8A" w:rsidR="001650D0" w:rsidRPr="009053F2" w:rsidRDefault="009053F2" w:rsidP="001650D0">
      <w:pPr>
        <w:pStyle w:val="NormalWeb"/>
        <w:snapToGrid w:val="0"/>
        <w:spacing w:before="0" w:beforeAutospacing="0" w:after="120" w:afterAutospacing="0" w:line="276" w:lineRule="auto"/>
        <w:ind w:left="360"/>
        <w:rPr>
          <w:rFonts w:asciiTheme="majorHAnsi" w:hAnsiTheme="majorHAnsi" w:cstheme="majorHAnsi"/>
          <w:color w:val="231F20"/>
          <w:sz w:val="22"/>
          <w:szCs w:val="22"/>
        </w:rPr>
      </w:pPr>
      <w:r w:rsidRPr="009053F2">
        <w:rPr>
          <w:rFonts w:asciiTheme="majorHAnsi" w:hAnsiTheme="majorHAnsi" w:cstheme="majorHAnsi"/>
          <w:color w:val="231F20"/>
          <w:sz w:val="22"/>
          <w:szCs w:val="22"/>
        </w:rPr>
        <w:t xml:space="preserve">Membership Criteria - </w:t>
      </w:r>
      <w:r w:rsidR="001650D0" w:rsidRPr="009053F2">
        <w:rPr>
          <w:rFonts w:asciiTheme="majorHAnsi" w:hAnsiTheme="majorHAnsi" w:cstheme="majorHAnsi"/>
          <w:color w:val="231F20"/>
          <w:sz w:val="22"/>
          <w:szCs w:val="22"/>
        </w:rPr>
        <w:t xml:space="preserve">Applicants must be a company or </w:t>
      </w:r>
      <w:r w:rsidR="0019738A" w:rsidRPr="009053F2">
        <w:rPr>
          <w:rFonts w:asciiTheme="majorHAnsi" w:hAnsiTheme="majorHAnsi" w:cstheme="majorHAnsi"/>
          <w:color w:val="231F20"/>
          <w:sz w:val="22"/>
          <w:szCs w:val="22"/>
        </w:rPr>
        <w:t>person</w:t>
      </w:r>
      <w:r w:rsidR="001650D0" w:rsidRPr="009053F2">
        <w:rPr>
          <w:rFonts w:asciiTheme="majorHAnsi" w:hAnsiTheme="majorHAnsi" w:cstheme="majorHAnsi"/>
          <w:color w:val="231F20"/>
          <w:sz w:val="22"/>
          <w:szCs w:val="22"/>
        </w:rPr>
        <w:t xml:space="preserve"> engaged in advancing the general welfare, safety, interests and activities of light aviation through the development, manufacture or </w:t>
      </w:r>
      <w:r w:rsidRPr="009053F2">
        <w:rPr>
          <w:rFonts w:asciiTheme="majorHAnsi" w:hAnsiTheme="majorHAnsi" w:cstheme="majorHAnsi"/>
          <w:color w:val="231F20"/>
          <w:sz w:val="22"/>
          <w:szCs w:val="22"/>
        </w:rPr>
        <w:t>support</w:t>
      </w:r>
      <w:r w:rsidR="001650D0" w:rsidRPr="009053F2">
        <w:rPr>
          <w:rFonts w:asciiTheme="majorHAnsi" w:hAnsiTheme="majorHAnsi" w:cstheme="majorHAnsi"/>
          <w:color w:val="231F20"/>
          <w:sz w:val="22"/>
          <w:szCs w:val="22"/>
        </w:rPr>
        <w:t xml:space="preserve"> of aircraft, technologies, </w:t>
      </w:r>
      <w:r w:rsidRPr="009053F2">
        <w:rPr>
          <w:rFonts w:asciiTheme="majorHAnsi" w:hAnsiTheme="majorHAnsi" w:cstheme="majorHAnsi"/>
          <w:color w:val="231F20"/>
          <w:sz w:val="22"/>
          <w:szCs w:val="22"/>
        </w:rPr>
        <w:t xml:space="preserve">and </w:t>
      </w:r>
      <w:r w:rsidR="001650D0" w:rsidRPr="009053F2">
        <w:rPr>
          <w:rFonts w:asciiTheme="majorHAnsi" w:hAnsiTheme="majorHAnsi" w:cstheme="majorHAnsi"/>
          <w:color w:val="231F20"/>
          <w:sz w:val="22"/>
          <w:szCs w:val="22"/>
        </w:rPr>
        <w:t xml:space="preserve">systems primarily intended for light aviation. Companies or persons interested </w:t>
      </w:r>
      <w:r w:rsidRPr="009053F2">
        <w:rPr>
          <w:rFonts w:asciiTheme="majorHAnsi" w:hAnsiTheme="majorHAnsi" w:cstheme="majorHAnsi"/>
          <w:color w:val="231F20"/>
          <w:sz w:val="22"/>
          <w:szCs w:val="22"/>
        </w:rPr>
        <w:t xml:space="preserve">in </w:t>
      </w:r>
      <w:r w:rsidR="0019738A" w:rsidRPr="009053F2">
        <w:rPr>
          <w:rFonts w:asciiTheme="majorHAnsi" w:hAnsiTheme="majorHAnsi" w:cstheme="majorHAnsi"/>
          <w:color w:val="231F20"/>
          <w:sz w:val="22"/>
          <w:szCs w:val="22"/>
        </w:rPr>
        <w:t>representation</w:t>
      </w:r>
      <w:r w:rsidRPr="009053F2">
        <w:rPr>
          <w:rFonts w:asciiTheme="majorHAnsi" w:hAnsiTheme="majorHAnsi" w:cstheme="majorHAnsi"/>
          <w:color w:val="231F20"/>
          <w:sz w:val="22"/>
          <w:szCs w:val="22"/>
        </w:rPr>
        <w:t>,</w:t>
      </w:r>
      <w:r w:rsidR="0019738A" w:rsidRPr="009053F2">
        <w:rPr>
          <w:rFonts w:asciiTheme="majorHAnsi" w:hAnsiTheme="majorHAnsi" w:cstheme="majorHAnsi"/>
          <w:color w:val="231F20"/>
          <w:sz w:val="22"/>
          <w:szCs w:val="22"/>
        </w:rPr>
        <w:t xml:space="preserve"> or </w:t>
      </w:r>
      <w:r w:rsidR="001650D0" w:rsidRPr="009053F2">
        <w:rPr>
          <w:rFonts w:asciiTheme="majorHAnsi" w:hAnsiTheme="majorHAnsi" w:cstheme="majorHAnsi"/>
          <w:color w:val="231F20"/>
          <w:sz w:val="22"/>
          <w:szCs w:val="22"/>
        </w:rPr>
        <w:t>in participating on LAMA Committees</w:t>
      </w:r>
      <w:r w:rsidR="0019738A" w:rsidRPr="009053F2">
        <w:rPr>
          <w:rFonts w:asciiTheme="majorHAnsi" w:hAnsiTheme="majorHAnsi" w:cstheme="majorHAnsi"/>
          <w:color w:val="231F20"/>
          <w:sz w:val="22"/>
          <w:szCs w:val="22"/>
        </w:rPr>
        <w:t>,</w:t>
      </w:r>
      <w:r w:rsidR="001650D0" w:rsidRPr="009053F2">
        <w:rPr>
          <w:rFonts w:asciiTheme="majorHAnsi" w:hAnsiTheme="majorHAnsi" w:cstheme="majorHAnsi"/>
          <w:color w:val="231F20"/>
          <w:sz w:val="22"/>
          <w:szCs w:val="22"/>
        </w:rPr>
        <w:t xml:space="preserve"> </w:t>
      </w:r>
      <w:r w:rsidR="00E51AAA">
        <w:rPr>
          <w:rFonts w:asciiTheme="majorHAnsi" w:hAnsiTheme="majorHAnsi" w:cstheme="majorHAnsi"/>
          <w:color w:val="231F20"/>
          <w:sz w:val="22"/>
          <w:szCs w:val="22"/>
        </w:rPr>
        <w:t>should</w:t>
      </w:r>
      <w:r w:rsidR="001650D0" w:rsidRPr="009053F2">
        <w:rPr>
          <w:rFonts w:asciiTheme="majorHAnsi" w:hAnsiTheme="majorHAnsi" w:cstheme="majorHAnsi"/>
          <w:color w:val="231F20"/>
          <w:sz w:val="22"/>
          <w:szCs w:val="22"/>
        </w:rPr>
        <w:t xml:space="preserve"> make application in this category.  </w:t>
      </w:r>
    </w:p>
    <w:p w14:paraId="18EBB136" w14:textId="3AB802E9" w:rsidR="009053F2" w:rsidRPr="009053F2" w:rsidRDefault="001650D0" w:rsidP="009053F2">
      <w:pPr>
        <w:pStyle w:val="NormalWeb"/>
        <w:snapToGrid w:val="0"/>
        <w:spacing w:before="120" w:beforeAutospacing="0" w:after="60" w:afterAutospacing="0" w:line="276" w:lineRule="auto"/>
        <w:ind w:left="360"/>
        <w:rPr>
          <w:rFonts w:asciiTheme="majorHAnsi" w:hAnsiTheme="majorHAnsi" w:cstheme="majorHAnsi"/>
          <w:color w:val="231F20"/>
          <w:sz w:val="22"/>
          <w:szCs w:val="22"/>
        </w:rPr>
      </w:pPr>
      <w:r w:rsidRPr="009053F2">
        <w:rPr>
          <w:rFonts w:asciiTheme="majorHAnsi" w:eastAsiaTheme="minorHAnsi" w:hAnsiTheme="majorHAnsi" w:cstheme="majorHAnsi"/>
          <w:i/>
          <w:iCs/>
          <w:color w:val="231F20"/>
          <w:kern w:val="2"/>
          <w:sz w:val="22"/>
          <w:szCs w:val="22"/>
          <w14:ligatures w14:val="standardContextual"/>
        </w:rPr>
        <w:t>Basic Member Benefits –</w:t>
      </w:r>
      <w:r w:rsidR="009053F2" w:rsidRPr="009053F2">
        <w:rPr>
          <w:rFonts w:asciiTheme="majorHAnsi" w:eastAsiaTheme="minorHAnsi" w:hAnsiTheme="majorHAnsi" w:cstheme="majorHAnsi"/>
          <w:color w:val="231F20"/>
          <w:kern w:val="2"/>
          <w:sz w:val="22"/>
          <w:szCs w:val="22"/>
          <w14:ligatures w14:val="standardContextual"/>
        </w:rPr>
        <w:t>Includ</w:t>
      </w:r>
      <w:r w:rsidR="00E51AAA">
        <w:rPr>
          <w:rFonts w:asciiTheme="majorHAnsi" w:eastAsiaTheme="minorHAnsi" w:hAnsiTheme="majorHAnsi" w:cstheme="majorHAnsi"/>
          <w:color w:val="231F20"/>
          <w:kern w:val="2"/>
          <w:sz w:val="22"/>
          <w:szCs w:val="22"/>
          <w14:ligatures w14:val="standardContextual"/>
        </w:rPr>
        <w:t>e</w:t>
      </w:r>
      <w:r w:rsidR="009053F2" w:rsidRPr="009053F2">
        <w:rPr>
          <w:rFonts w:asciiTheme="majorHAnsi" w:eastAsiaTheme="minorHAnsi" w:hAnsiTheme="majorHAnsi" w:cstheme="majorHAnsi"/>
          <w:color w:val="231F20"/>
          <w:kern w:val="2"/>
          <w:sz w:val="22"/>
          <w:szCs w:val="22"/>
          <w14:ligatures w14:val="standardContextual"/>
        </w:rPr>
        <w:t xml:space="preserve"> Industry Representation to FAA, CAAs, </w:t>
      </w:r>
      <w:r w:rsidR="00E51AAA">
        <w:rPr>
          <w:rFonts w:asciiTheme="majorHAnsi" w:eastAsiaTheme="minorHAnsi" w:hAnsiTheme="majorHAnsi" w:cstheme="majorHAnsi"/>
          <w:color w:val="231F20"/>
          <w:kern w:val="2"/>
          <w:sz w:val="22"/>
          <w:szCs w:val="22"/>
          <w14:ligatures w14:val="standardContextual"/>
        </w:rPr>
        <w:t>o</w:t>
      </w:r>
      <w:r w:rsidR="009053F2" w:rsidRPr="009053F2">
        <w:rPr>
          <w:rFonts w:asciiTheme="majorHAnsi" w:eastAsiaTheme="minorHAnsi" w:hAnsiTheme="majorHAnsi" w:cstheme="majorHAnsi"/>
          <w:color w:val="231F20"/>
          <w:kern w:val="2"/>
          <w:sz w:val="22"/>
          <w:szCs w:val="22"/>
          <w14:ligatures w14:val="standardContextual"/>
        </w:rPr>
        <w:t>ther</w:t>
      </w:r>
      <w:r w:rsidR="00E51AAA">
        <w:rPr>
          <w:rFonts w:asciiTheme="majorHAnsi" w:eastAsiaTheme="minorHAnsi" w:hAnsiTheme="majorHAnsi" w:cstheme="majorHAnsi"/>
          <w:color w:val="231F20"/>
          <w:kern w:val="2"/>
          <w:sz w:val="22"/>
          <w:szCs w:val="22"/>
          <w14:ligatures w14:val="standardContextual"/>
        </w:rPr>
        <w:t xml:space="preserve"> entities </w:t>
      </w:r>
      <w:r w:rsidR="009053F2" w:rsidRPr="009053F2">
        <w:rPr>
          <w:rFonts w:asciiTheme="majorHAnsi" w:eastAsiaTheme="minorHAnsi" w:hAnsiTheme="majorHAnsi" w:cstheme="majorHAnsi"/>
          <w:color w:val="231F20"/>
          <w:kern w:val="2"/>
          <w:sz w:val="22"/>
          <w:szCs w:val="22"/>
          <w14:ligatures w14:val="standardContextual"/>
        </w:rPr>
        <w:t xml:space="preserve">and promotion </w:t>
      </w:r>
      <w:r w:rsidR="00E51AAA">
        <w:rPr>
          <w:rFonts w:asciiTheme="majorHAnsi" w:eastAsiaTheme="minorHAnsi" w:hAnsiTheme="majorHAnsi" w:cstheme="majorHAnsi"/>
          <w:color w:val="231F20"/>
          <w:kern w:val="2"/>
          <w:sz w:val="22"/>
          <w:szCs w:val="22"/>
          <w14:ligatures w14:val="standardContextual"/>
        </w:rPr>
        <w:t>of and to</w:t>
      </w:r>
      <w:r w:rsidR="009053F2" w:rsidRPr="009053F2">
        <w:rPr>
          <w:rFonts w:asciiTheme="majorHAnsi" w:eastAsiaTheme="minorHAnsi" w:hAnsiTheme="majorHAnsi" w:cstheme="majorHAnsi"/>
          <w:color w:val="231F20"/>
          <w:kern w:val="2"/>
          <w:sz w:val="22"/>
          <w:szCs w:val="22"/>
          <w14:ligatures w14:val="standardContextual"/>
        </w:rPr>
        <w:t xml:space="preserve"> the Light Aircraft Industry. Opportunity to participate on LAMA Committees. Visibility on LAMA website and materials</w:t>
      </w:r>
      <w:r w:rsidR="009053F2" w:rsidRPr="009053F2">
        <w:rPr>
          <w:rFonts w:asciiTheme="majorHAnsi" w:eastAsiaTheme="minorHAnsi" w:hAnsiTheme="majorHAnsi" w:cstheme="majorHAnsi"/>
          <w:b/>
          <w:bCs/>
          <w:i/>
          <w:iCs/>
          <w:color w:val="231F20"/>
          <w:kern w:val="2"/>
          <w:sz w:val="22"/>
          <w:szCs w:val="22"/>
          <w14:ligatures w14:val="standardContextual"/>
        </w:rPr>
        <w:t xml:space="preserve">.  </w:t>
      </w:r>
      <w:r w:rsidR="009053F2">
        <w:rPr>
          <w:rFonts w:asciiTheme="majorHAnsi" w:eastAsiaTheme="minorHAnsi" w:hAnsiTheme="majorHAnsi" w:cstheme="majorHAnsi"/>
          <w:b/>
          <w:bCs/>
          <w:i/>
          <w:iCs/>
          <w:color w:val="231F20"/>
          <w:kern w:val="2"/>
          <w:sz w:val="22"/>
          <w:szCs w:val="22"/>
          <w14:ligatures w14:val="standardContextual"/>
        </w:rPr>
        <w:tab/>
      </w:r>
      <w:r w:rsidR="009053F2">
        <w:rPr>
          <w:rFonts w:asciiTheme="majorHAnsi" w:eastAsiaTheme="minorHAnsi" w:hAnsiTheme="majorHAnsi" w:cstheme="majorHAnsi"/>
          <w:b/>
          <w:bCs/>
          <w:i/>
          <w:iCs/>
          <w:color w:val="231F20"/>
          <w:kern w:val="2"/>
          <w:sz w:val="22"/>
          <w:szCs w:val="22"/>
          <w14:ligatures w14:val="standardContextual"/>
        </w:rPr>
        <w:tab/>
      </w:r>
      <w:r w:rsidR="009053F2">
        <w:rPr>
          <w:rFonts w:asciiTheme="majorHAnsi" w:eastAsiaTheme="minorHAnsi" w:hAnsiTheme="majorHAnsi" w:cstheme="majorHAnsi"/>
          <w:b/>
          <w:bCs/>
          <w:i/>
          <w:iCs/>
          <w:color w:val="231F20"/>
          <w:kern w:val="2"/>
          <w:sz w:val="22"/>
          <w:szCs w:val="22"/>
          <w14:ligatures w14:val="standardContextual"/>
        </w:rPr>
        <w:tab/>
      </w:r>
      <w:r w:rsidR="009053F2">
        <w:rPr>
          <w:rFonts w:asciiTheme="majorHAnsi" w:eastAsiaTheme="minorHAnsi" w:hAnsiTheme="majorHAnsi" w:cstheme="majorHAnsi"/>
          <w:b/>
          <w:bCs/>
          <w:i/>
          <w:iCs/>
          <w:color w:val="231F20"/>
          <w:kern w:val="2"/>
          <w:sz w:val="22"/>
          <w:szCs w:val="22"/>
          <w14:ligatures w14:val="standardContextual"/>
        </w:rPr>
        <w:tab/>
      </w:r>
      <w:r w:rsidR="009053F2">
        <w:rPr>
          <w:rFonts w:asciiTheme="majorHAnsi" w:eastAsiaTheme="minorHAnsi" w:hAnsiTheme="majorHAnsi" w:cstheme="majorHAnsi"/>
          <w:b/>
          <w:bCs/>
          <w:i/>
          <w:iCs/>
          <w:color w:val="231F20"/>
          <w:kern w:val="2"/>
          <w:sz w:val="22"/>
          <w:szCs w:val="22"/>
          <w14:ligatures w14:val="standardContextual"/>
        </w:rPr>
        <w:tab/>
      </w:r>
      <w:r w:rsidR="009053F2">
        <w:rPr>
          <w:rFonts w:asciiTheme="majorHAnsi" w:eastAsiaTheme="minorHAnsi" w:hAnsiTheme="majorHAnsi" w:cstheme="majorHAnsi"/>
          <w:b/>
          <w:bCs/>
          <w:i/>
          <w:iCs/>
          <w:color w:val="231F20"/>
          <w:kern w:val="2"/>
          <w:sz w:val="22"/>
          <w:szCs w:val="22"/>
          <w14:ligatures w14:val="standardContextual"/>
        </w:rPr>
        <w:tab/>
      </w:r>
      <w:r w:rsidR="00E51AAA">
        <w:rPr>
          <w:rFonts w:asciiTheme="majorHAnsi" w:eastAsiaTheme="minorHAnsi" w:hAnsiTheme="majorHAnsi" w:cstheme="majorHAnsi"/>
          <w:b/>
          <w:bCs/>
          <w:i/>
          <w:iCs/>
          <w:color w:val="231F20"/>
          <w:kern w:val="2"/>
          <w:sz w:val="22"/>
          <w:szCs w:val="22"/>
          <w14:ligatures w14:val="standardContextual"/>
        </w:rPr>
        <w:tab/>
      </w:r>
      <w:r w:rsidR="00E51AAA">
        <w:rPr>
          <w:rFonts w:asciiTheme="majorHAnsi" w:eastAsiaTheme="minorHAnsi" w:hAnsiTheme="majorHAnsi" w:cstheme="majorHAnsi"/>
          <w:b/>
          <w:bCs/>
          <w:i/>
          <w:iCs/>
          <w:color w:val="231F20"/>
          <w:kern w:val="2"/>
          <w:sz w:val="22"/>
          <w:szCs w:val="22"/>
          <w14:ligatures w14:val="standardContextual"/>
        </w:rPr>
        <w:tab/>
        <w:t xml:space="preserve">   </w:t>
      </w:r>
      <w:r w:rsidR="005A6FF3">
        <w:rPr>
          <w:rFonts w:asciiTheme="majorHAnsi" w:eastAsiaTheme="minorHAnsi" w:hAnsiTheme="majorHAnsi" w:cstheme="majorHAnsi"/>
          <w:b/>
          <w:bCs/>
          <w:i/>
          <w:iCs/>
          <w:color w:val="231F20"/>
          <w:kern w:val="2"/>
          <w:sz w:val="22"/>
          <w:szCs w:val="22"/>
          <w14:ligatures w14:val="standardContextual"/>
        </w:rPr>
        <w:t xml:space="preserve">   </w:t>
      </w:r>
      <w:r w:rsidR="00E51AAA">
        <w:rPr>
          <w:rFonts w:asciiTheme="majorHAnsi" w:eastAsiaTheme="minorHAnsi" w:hAnsiTheme="majorHAnsi" w:cstheme="majorHAnsi"/>
          <w:b/>
          <w:bCs/>
          <w:i/>
          <w:iCs/>
          <w:color w:val="231F20"/>
          <w:kern w:val="2"/>
          <w:sz w:val="22"/>
          <w:szCs w:val="22"/>
          <w14:ligatures w14:val="standardContextual"/>
        </w:rPr>
        <w:t xml:space="preserve">   </w:t>
      </w:r>
      <w:r w:rsidR="009053F2" w:rsidRPr="009053F2">
        <w:rPr>
          <w:rFonts w:asciiTheme="majorHAnsi" w:hAnsiTheme="majorHAnsi" w:cstheme="majorHAnsi"/>
          <w:b/>
          <w:bCs/>
          <w:i/>
          <w:iCs/>
          <w:color w:val="231F20"/>
          <w:sz w:val="22"/>
          <w:szCs w:val="22"/>
        </w:rPr>
        <w:t>Basic Member - $500 annual dues</w:t>
      </w:r>
    </w:p>
    <w:p w14:paraId="3806F5A0" w14:textId="141571BD" w:rsidR="001650D0" w:rsidRPr="009053F2" w:rsidRDefault="002B660D" w:rsidP="009053F2">
      <w:pPr>
        <w:pStyle w:val="NormalWeb"/>
        <w:snapToGrid w:val="0"/>
        <w:spacing w:before="120" w:beforeAutospacing="0" w:after="0" w:afterAutospacing="0" w:line="276" w:lineRule="auto"/>
        <w:rPr>
          <w:rFonts w:asciiTheme="majorHAnsi" w:hAnsiTheme="majorHAnsi" w:cstheme="majorHAnsi"/>
          <w:color w:val="231F20"/>
          <w:sz w:val="22"/>
          <w:szCs w:val="22"/>
        </w:rPr>
      </w:pPr>
      <w:r>
        <w:rPr>
          <w:rFonts w:asciiTheme="majorHAnsi" w:hAnsiTheme="majorHAnsi" w:cstheme="majorHAnsi"/>
          <w:b/>
          <w:color w:val="231F20"/>
          <w:sz w:val="22"/>
          <w:szCs w:val="22"/>
        </w:rPr>
        <w:t xml:space="preserve">Chairman’s Circle </w:t>
      </w:r>
      <w:r w:rsidR="0019738A" w:rsidRPr="009053F2">
        <w:rPr>
          <w:rFonts w:asciiTheme="majorHAnsi" w:hAnsiTheme="majorHAnsi" w:cstheme="majorHAnsi"/>
          <w:b/>
          <w:color w:val="231F20"/>
          <w:sz w:val="22"/>
          <w:szCs w:val="22"/>
        </w:rPr>
        <w:t>M</w:t>
      </w:r>
      <w:r w:rsidR="001650D0" w:rsidRPr="009053F2">
        <w:rPr>
          <w:rFonts w:asciiTheme="majorHAnsi" w:hAnsiTheme="majorHAnsi" w:cstheme="majorHAnsi"/>
          <w:b/>
          <w:color w:val="231F20"/>
          <w:sz w:val="22"/>
          <w:szCs w:val="22"/>
        </w:rPr>
        <w:t>ember</w:t>
      </w:r>
      <w:r w:rsidR="001650D0" w:rsidRPr="009053F2">
        <w:rPr>
          <w:rFonts w:asciiTheme="majorHAnsi" w:hAnsiTheme="majorHAnsi" w:cstheme="majorHAnsi"/>
          <w:color w:val="231F20"/>
          <w:sz w:val="22"/>
          <w:szCs w:val="22"/>
        </w:rPr>
        <w:t xml:space="preserve"> - $2,500 annual dues</w:t>
      </w:r>
    </w:p>
    <w:p w14:paraId="7E09BB69" w14:textId="5593AAD6" w:rsidR="001650D0" w:rsidRPr="009053F2" w:rsidRDefault="001650D0" w:rsidP="001650D0">
      <w:pPr>
        <w:snapToGrid w:val="0"/>
        <w:spacing w:after="120" w:line="276" w:lineRule="auto"/>
        <w:ind w:left="360"/>
        <w:rPr>
          <w:rFonts w:asciiTheme="majorHAnsi" w:hAnsiTheme="majorHAnsi" w:cstheme="majorHAnsi"/>
          <w:color w:val="231F20"/>
          <w:sz w:val="22"/>
          <w:szCs w:val="22"/>
        </w:rPr>
      </w:pPr>
      <w:r w:rsidRPr="009053F2">
        <w:rPr>
          <w:rFonts w:asciiTheme="majorHAnsi" w:hAnsiTheme="majorHAnsi" w:cstheme="majorHAnsi"/>
          <w:color w:val="231F20"/>
          <w:sz w:val="22"/>
          <w:szCs w:val="22"/>
        </w:rPr>
        <w:t xml:space="preserve">Membership Criteria - </w:t>
      </w:r>
      <w:r w:rsidR="009053F2" w:rsidRPr="009053F2">
        <w:rPr>
          <w:rFonts w:asciiTheme="majorHAnsi" w:hAnsiTheme="majorHAnsi" w:cstheme="majorHAnsi"/>
          <w:color w:val="231F20"/>
          <w:sz w:val="22"/>
          <w:szCs w:val="22"/>
        </w:rPr>
        <w:t>A</w:t>
      </w:r>
      <w:r w:rsidRPr="009053F2">
        <w:rPr>
          <w:rFonts w:asciiTheme="majorHAnsi" w:hAnsiTheme="majorHAnsi" w:cstheme="majorHAnsi"/>
          <w:color w:val="231F20"/>
          <w:sz w:val="22"/>
          <w:szCs w:val="22"/>
        </w:rPr>
        <w:t>pplicant</w:t>
      </w:r>
      <w:r w:rsidR="009053F2" w:rsidRPr="009053F2">
        <w:rPr>
          <w:rFonts w:asciiTheme="majorHAnsi" w:hAnsiTheme="majorHAnsi" w:cstheme="majorHAnsi"/>
          <w:color w:val="231F20"/>
          <w:sz w:val="22"/>
          <w:szCs w:val="22"/>
        </w:rPr>
        <w:t>s</w:t>
      </w:r>
      <w:r w:rsidRPr="009053F2">
        <w:rPr>
          <w:rFonts w:asciiTheme="majorHAnsi" w:hAnsiTheme="majorHAnsi" w:cstheme="majorHAnsi"/>
          <w:color w:val="231F20"/>
          <w:sz w:val="22"/>
          <w:szCs w:val="22"/>
        </w:rPr>
        <w:t xml:space="preserve"> must demonstrate a high standard of corporate ethics and a sustained commitment to improving aviation safety through the </w:t>
      </w:r>
      <w:r w:rsidR="00E51AAA">
        <w:rPr>
          <w:rFonts w:asciiTheme="majorHAnsi" w:hAnsiTheme="majorHAnsi" w:cstheme="majorHAnsi"/>
          <w:color w:val="231F20"/>
          <w:sz w:val="22"/>
          <w:szCs w:val="22"/>
        </w:rPr>
        <w:t>support</w:t>
      </w:r>
      <w:r w:rsidRPr="009053F2">
        <w:rPr>
          <w:rFonts w:asciiTheme="majorHAnsi" w:hAnsiTheme="majorHAnsi" w:cstheme="majorHAnsi"/>
          <w:color w:val="231F20"/>
          <w:sz w:val="22"/>
          <w:szCs w:val="22"/>
        </w:rPr>
        <w:t xml:space="preserve"> of industry consensus standards. Applicants </w:t>
      </w:r>
      <w:r w:rsidR="009053F2" w:rsidRPr="009053F2">
        <w:rPr>
          <w:rFonts w:asciiTheme="majorHAnsi" w:hAnsiTheme="majorHAnsi" w:cstheme="majorHAnsi"/>
          <w:color w:val="231F20"/>
          <w:sz w:val="22"/>
          <w:szCs w:val="22"/>
        </w:rPr>
        <w:t xml:space="preserve">are </w:t>
      </w:r>
      <w:r w:rsidRPr="009053F2">
        <w:rPr>
          <w:rFonts w:asciiTheme="majorHAnsi" w:hAnsiTheme="majorHAnsi" w:cstheme="majorHAnsi"/>
          <w:color w:val="231F20"/>
          <w:sz w:val="22"/>
          <w:szCs w:val="22"/>
        </w:rPr>
        <w:t xml:space="preserve">primarily engaged in the production or manufacture of </w:t>
      </w:r>
      <w:r w:rsidR="00E51AAA">
        <w:rPr>
          <w:rFonts w:asciiTheme="majorHAnsi" w:hAnsiTheme="majorHAnsi" w:cstheme="majorHAnsi"/>
          <w:color w:val="231F20"/>
          <w:sz w:val="22"/>
          <w:szCs w:val="22"/>
        </w:rPr>
        <w:t xml:space="preserve">light, or like, aircraft, </w:t>
      </w:r>
      <w:r w:rsidRPr="009053F2">
        <w:rPr>
          <w:rFonts w:asciiTheme="majorHAnsi" w:hAnsiTheme="majorHAnsi" w:cstheme="majorHAnsi"/>
          <w:color w:val="231F20"/>
          <w:sz w:val="22"/>
          <w:szCs w:val="22"/>
        </w:rPr>
        <w:t xml:space="preserve">light aviation products or services, or industry related business. The company or person shall actively contribute to relevant LAMA policy committees. </w:t>
      </w:r>
      <w:r w:rsidR="00E51AAA">
        <w:rPr>
          <w:rFonts w:asciiTheme="majorHAnsi" w:hAnsiTheme="majorHAnsi" w:cstheme="majorHAnsi"/>
          <w:color w:val="231F20"/>
          <w:sz w:val="22"/>
          <w:szCs w:val="22"/>
        </w:rPr>
        <w:t>Those</w:t>
      </w:r>
      <w:r w:rsidR="009053F2" w:rsidRPr="009053F2">
        <w:rPr>
          <w:rFonts w:asciiTheme="majorHAnsi" w:hAnsiTheme="majorHAnsi" w:cstheme="majorHAnsi"/>
          <w:color w:val="231F20"/>
          <w:sz w:val="22"/>
          <w:szCs w:val="22"/>
        </w:rPr>
        <w:t xml:space="preserve"> interested participating on or </w:t>
      </w:r>
      <w:r w:rsidR="00E51AAA">
        <w:rPr>
          <w:rFonts w:asciiTheme="majorHAnsi" w:hAnsiTheme="majorHAnsi" w:cstheme="majorHAnsi"/>
          <w:color w:val="231F20"/>
          <w:sz w:val="22"/>
          <w:szCs w:val="22"/>
        </w:rPr>
        <w:t>C</w:t>
      </w:r>
      <w:r w:rsidR="009053F2" w:rsidRPr="009053F2">
        <w:rPr>
          <w:rFonts w:asciiTheme="majorHAnsi" w:hAnsiTheme="majorHAnsi" w:cstheme="majorHAnsi"/>
          <w:color w:val="231F20"/>
          <w:sz w:val="22"/>
          <w:szCs w:val="22"/>
        </w:rPr>
        <w:t xml:space="preserve">hairing LAMA Committees, influencing activities and industry positions on related policy and regulatory matters </w:t>
      </w:r>
      <w:r w:rsidR="00E51AAA">
        <w:rPr>
          <w:rFonts w:asciiTheme="majorHAnsi" w:hAnsiTheme="majorHAnsi" w:cstheme="majorHAnsi"/>
          <w:color w:val="231F20"/>
          <w:sz w:val="22"/>
          <w:szCs w:val="22"/>
        </w:rPr>
        <w:t>should</w:t>
      </w:r>
      <w:r w:rsidR="009053F2" w:rsidRPr="009053F2">
        <w:rPr>
          <w:rFonts w:asciiTheme="majorHAnsi" w:hAnsiTheme="majorHAnsi" w:cstheme="majorHAnsi"/>
          <w:color w:val="231F20"/>
          <w:sz w:val="22"/>
          <w:szCs w:val="22"/>
        </w:rPr>
        <w:t xml:space="preserve"> make application in this category.</w:t>
      </w:r>
    </w:p>
    <w:p w14:paraId="4B281E3D" w14:textId="453B15A5" w:rsidR="009053F2" w:rsidRPr="009053F2" w:rsidRDefault="001650D0" w:rsidP="009053F2">
      <w:pPr>
        <w:pStyle w:val="NormalWeb"/>
        <w:snapToGrid w:val="0"/>
        <w:spacing w:before="120" w:beforeAutospacing="0" w:after="60" w:afterAutospacing="0" w:line="276" w:lineRule="auto"/>
        <w:ind w:left="360"/>
        <w:rPr>
          <w:rFonts w:asciiTheme="majorHAnsi" w:hAnsiTheme="majorHAnsi" w:cstheme="majorHAnsi"/>
          <w:color w:val="231F20"/>
          <w:sz w:val="22"/>
          <w:szCs w:val="22"/>
        </w:rPr>
      </w:pPr>
      <w:r w:rsidRPr="009053F2">
        <w:rPr>
          <w:rFonts w:asciiTheme="majorHAnsi" w:hAnsiTheme="majorHAnsi" w:cstheme="majorHAnsi"/>
          <w:i/>
          <w:iCs/>
          <w:color w:val="231F20"/>
          <w:sz w:val="22"/>
          <w:szCs w:val="22"/>
        </w:rPr>
        <w:t>Full Member Benefits</w:t>
      </w:r>
      <w:r w:rsidRPr="009053F2">
        <w:rPr>
          <w:rFonts w:asciiTheme="majorHAnsi" w:hAnsiTheme="majorHAnsi" w:cstheme="majorHAnsi"/>
          <w:color w:val="231F20"/>
          <w:sz w:val="22"/>
          <w:szCs w:val="22"/>
        </w:rPr>
        <w:t xml:space="preserve"> – Along with </w:t>
      </w:r>
      <w:r w:rsidR="00E51AAA">
        <w:rPr>
          <w:rFonts w:asciiTheme="majorHAnsi" w:hAnsiTheme="majorHAnsi" w:cstheme="majorHAnsi"/>
          <w:color w:val="231F20"/>
          <w:sz w:val="22"/>
          <w:szCs w:val="22"/>
        </w:rPr>
        <w:t>Basic</w:t>
      </w:r>
      <w:r w:rsidRPr="009053F2">
        <w:rPr>
          <w:rFonts w:asciiTheme="majorHAnsi" w:hAnsiTheme="majorHAnsi" w:cstheme="majorHAnsi"/>
          <w:color w:val="231F20"/>
          <w:sz w:val="22"/>
          <w:szCs w:val="22"/>
        </w:rPr>
        <w:t xml:space="preserve"> LAMA benefits, Full </w:t>
      </w:r>
      <w:r w:rsidR="0019738A" w:rsidRPr="009053F2">
        <w:rPr>
          <w:rFonts w:asciiTheme="majorHAnsi" w:hAnsiTheme="majorHAnsi" w:cstheme="majorHAnsi"/>
          <w:color w:val="231F20"/>
          <w:sz w:val="22"/>
          <w:szCs w:val="22"/>
        </w:rPr>
        <w:t>M</w:t>
      </w:r>
      <w:r w:rsidRPr="009053F2">
        <w:rPr>
          <w:rFonts w:asciiTheme="majorHAnsi" w:hAnsiTheme="majorHAnsi" w:cstheme="majorHAnsi"/>
          <w:color w:val="231F20"/>
          <w:sz w:val="22"/>
          <w:szCs w:val="22"/>
        </w:rPr>
        <w:t xml:space="preserve">embers are eligible to hold LAMA Committee chairmanship and are provided opportunities to participate in select board meetings and functions. Full </w:t>
      </w:r>
      <w:r w:rsidR="0019738A" w:rsidRPr="009053F2">
        <w:rPr>
          <w:rFonts w:asciiTheme="majorHAnsi" w:hAnsiTheme="majorHAnsi" w:cstheme="majorHAnsi"/>
          <w:color w:val="231F20"/>
          <w:sz w:val="22"/>
          <w:szCs w:val="22"/>
        </w:rPr>
        <w:t>M</w:t>
      </w:r>
      <w:r w:rsidRPr="009053F2">
        <w:rPr>
          <w:rFonts w:asciiTheme="majorHAnsi" w:hAnsiTheme="majorHAnsi" w:cstheme="majorHAnsi"/>
          <w:color w:val="231F20"/>
          <w:sz w:val="22"/>
          <w:szCs w:val="22"/>
        </w:rPr>
        <w:t>embers will receive preferential visibility of their company and logo in LAMA marketing and informational materials.</w:t>
      </w:r>
      <w:r w:rsidR="009053F2" w:rsidRPr="009053F2">
        <w:rPr>
          <w:rFonts w:asciiTheme="majorHAnsi" w:hAnsiTheme="majorHAnsi" w:cstheme="majorHAnsi"/>
          <w:color w:val="231F20"/>
          <w:sz w:val="22"/>
          <w:szCs w:val="22"/>
        </w:rPr>
        <w:t xml:space="preserve"> </w:t>
      </w:r>
      <w:r w:rsidR="009053F2">
        <w:rPr>
          <w:rFonts w:asciiTheme="majorHAnsi" w:hAnsiTheme="majorHAnsi" w:cstheme="majorHAnsi"/>
          <w:color w:val="231F20"/>
          <w:sz w:val="22"/>
          <w:szCs w:val="22"/>
        </w:rPr>
        <w:tab/>
      </w:r>
      <w:r w:rsidR="009053F2">
        <w:rPr>
          <w:rFonts w:asciiTheme="majorHAnsi" w:hAnsiTheme="majorHAnsi" w:cstheme="majorHAnsi"/>
          <w:color w:val="231F20"/>
          <w:sz w:val="22"/>
          <w:szCs w:val="22"/>
        </w:rPr>
        <w:tab/>
      </w:r>
      <w:r w:rsidR="009053F2">
        <w:rPr>
          <w:rFonts w:asciiTheme="majorHAnsi" w:hAnsiTheme="majorHAnsi" w:cstheme="majorHAnsi"/>
          <w:color w:val="231F20"/>
          <w:sz w:val="22"/>
          <w:szCs w:val="22"/>
        </w:rPr>
        <w:tab/>
      </w:r>
      <w:r w:rsidR="009053F2">
        <w:rPr>
          <w:rFonts w:asciiTheme="majorHAnsi" w:hAnsiTheme="majorHAnsi" w:cstheme="majorHAnsi"/>
          <w:color w:val="231F20"/>
          <w:sz w:val="22"/>
          <w:szCs w:val="22"/>
        </w:rPr>
        <w:tab/>
      </w:r>
      <w:r w:rsidR="009053F2">
        <w:rPr>
          <w:rFonts w:asciiTheme="majorHAnsi" w:hAnsiTheme="majorHAnsi" w:cstheme="majorHAnsi"/>
          <w:color w:val="231F20"/>
          <w:sz w:val="22"/>
          <w:szCs w:val="22"/>
        </w:rPr>
        <w:tab/>
      </w:r>
      <w:r w:rsidR="009053F2">
        <w:rPr>
          <w:rFonts w:asciiTheme="majorHAnsi" w:hAnsiTheme="majorHAnsi" w:cstheme="majorHAnsi"/>
          <w:color w:val="231F20"/>
          <w:sz w:val="22"/>
          <w:szCs w:val="22"/>
        </w:rPr>
        <w:tab/>
        <w:t xml:space="preserve">      </w:t>
      </w:r>
      <w:r w:rsidR="005A6FF3">
        <w:rPr>
          <w:rFonts w:asciiTheme="majorHAnsi" w:hAnsiTheme="majorHAnsi" w:cstheme="majorHAnsi"/>
          <w:color w:val="231F20"/>
          <w:sz w:val="22"/>
          <w:szCs w:val="22"/>
        </w:rPr>
        <w:t xml:space="preserve">     </w:t>
      </w:r>
      <w:r w:rsidR="002B660D">
        <w:rPr>
          <w:rFonts w:asciiTheme="majorHAnsi" w:hAnsiTheme="majorHAnsi" w:cstheme="majorHAnsi"/>
          <w:b/>
          <w:bCs/>
          <w:color w:val="231F20"/>
          <w:sz w:val="22"/>
          <w:szCs w:val="22"/>
        </w:rPr>
        <w:t>Chairman’s Circle</w:t>
      </w:r>
      <w:r w:rsidR="009053F2" w:rsidRPr="009053F2">
        <w:rPr>
          <w:rFonts w:asciiTheme="majorHAnsi" w:hAnsiTheme="majorHAnsi" w:cstheme="majorHAnsi"/>
          <w:b/>
          <w:bCs/>
          <w:color w:val="231F20"/>
          <w:sz w:val="22"/>
          <w:szCs w:val="22"/>
        </w:rPr>
        <w:t xml:space="preserve"> Member - $2,500 annual dues</w:t>
      </w:r>
    </w:p>
    <w:p w14:paraId="6145112A" w14:textId="62A8F568" w:rsidR="001650D0" w:rsidRPr="009053F2" w:rsidRDefault="001650D0" w:rsidP="009053F2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Theme="majorHAnsi" w:hAnsiTheme="majorHAnsi" w:cstheme="majorHAnsi"/>
          <w:i/>
          <w:iCs/>
          <w:sz w:val="20"/>
          <w:szCs w:val="20"/>
        </w:rPr>
      </w:pPr>
      <w:r w:rsidRPr="009053F2">
        <w:rPr>
          <w:rFonts w:asciiTheme="majorHAnsi" w:hAnsiTheme="majorHAnsi" w:cstheme="majorHAnsi"/>
          <w:i/>
          <w:iCs/>
          <w:color w:val="3F3F3F"/>
          <w:sz w:val="20"/>
          <w:szCs w:val="20"/>
        </w:rPr>
        <w:t xml:space="preserve">“Light Aviation &amp; Light Aircraft” includes all categories, classes and types of flying </w:t>
      </w:r>
      <w:r w:rsidR="002B660D">
        <w:rPr>
          <w:rFonts w:asciiTheme="majorHAnsi" w:hAnsiTheme="majorHAnsi" w:cstheme="majorHAnsi"/>
          <w:i/>
          <w:iCs/>
          <w:color w:val="3F3F3F"/>
          <w:sz w:val="20"/>
          <w:szCs w:val="20"/>
        </w:rPr>
        <w:t>craft</w:t>
      </w:r>
      <w:r w:rsidRPr="009053F2">
        <w:rPr>
          <w:rFonts w:asciiTheme="majorHAnsi" w:hAnsiTheme="majorHAnsi" w:cstheme="majorHAnsi"/>
          <w:i/>
          <w:iCs/>
          <w:color w:val="3F3F3F"/>
          <w:sz w:val="20"/>
          <w:szCs w:val="20"/>
        </w:rPr>
        <w:t xml:space="preserve"> up to four-seat capacity, microlight, ultralight, and includes emerging designs such as eVTOLs. </w:t>
      </w:r>
    </w:p>
    <w:p w14:paraId="580FB527" w14:textId="030BFA76" w:rsidR="009053F2" w:rsidRPr="009053F2" w:rsidRDefault="009053F2" w:rsidP="00E51AAA">
      <w:pPr>
        <w:pStyle w:val="NormalWeb"/>
        <w:shd w:val="clear" w:color="auto" w:fill="FFFFFF"/>
        <w:spacing w:before="240" w:beforeAutospacing="0" w:after="0" w:afterAutospacing="0"/>
        <w:rPr>
          <w:rFonts w:asciiTheme="majorHAnsi" w:hAnsiTheme="majorHAnsi" w:cstheme="majorHAnsi"/>
          <w:b/>
          <w:color w:val="231F20"/>
          <w:sz w:val="21"/>
          <w:szCs w:val="21"/>
        </w:rPr>
      </w:pPr>
      <w:r w:rsidRPr="009053F2">
        <w:rPr>
          <w:rFonts w:asciiTheme="majorHAnsi" w:hAnsiTheme="majorHAnsi" w:cstheme="majorHAnsi"/>
          <w:b/>
          <w:color w:val="231F20"/>
          <w:sz w:val="21"/>
          <w:szCs w:val="21"/>
        </w:rPr>
        <w:t>LAMA PROVIDES THE FOLLOWING MEMBER SERVICES:</w:t>
      </w:r>
    </w:p>
    <w:p w14:paraId="6DA581EA" w14:textId="77777777" w:rsidR="009053F2" w:rsidRPr="009053F2" w:rsidRDefault="009053F2" w:rsidP="009053F2">
      <w:pPr>
        <w:pStyle w:val="ListParagraph"/>
        <w:numPr>
          <w:ilvl w:val="0"/>
          <w:numId w:val="2"/>
        </w:numPr>
        <w:tabs>
          <w:tab w:val="left" w:pos="560"/>
          <w:tab w:val="left" w:pos="7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32" w:firstLine="0"/>
        <w:rPr>
          <w:rFonts w:asciiTheme="majorHAnsi" w:hAnsiTheme="majorHAnsi" w:cstheme="majorHAnsi"/>
          <w:sz w:val="20"/>
          <w:szCs w:val="20"/>
        </w:rPr>
      </w:pPr>
      <w:r w:rsidRPr="009053F2">
        <w:rPr>
          <w:rFonts w:asciiTheme="majorHAnsi" w:hAnsiTheme="majorHAnsi" w:cstheme="majorHAnsi"/>
          <w:sz w:val="20"/>
          <w:szCs w:val="20"/>
        </w:rPr>
        <w:t xml:space="preserve">Development of and follow-up of regulatory changes brought about by Mosaic </w:t>
      </w:r>
    </w:p>
    <w:p w14:paraId="0175EBAB" w14:textId="77777777" w:rsidR="009053F2" w:rsidRPr="009053F2" w:rsidRDefault="009053F2" w:rsidP="009053F2">
      <w:pPr>
        <w:pStyle w:val="ListParagraph"/>
        <w:numPr>
          <w:ilvl w:val="0"/>
          <w:numId w:val="2"/>
        </w:numPr>
        <w:tabs>
          <w:tab w:val="left" w:pos="560"/>
          <w:tab w:val="left" w:pos="7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32" w:firstLine="0"/>
        <w:rPr>
          <w:rFonts w:asciiTheme="majorHAnsi" w:hAnsiTheme="majorHAnsi" w:cstheme="majorHAnsi"/>
          <w:sz w:val="20"/>
          <w:szCs w:val="20"/>
        </w:rPr>
      </w:pPr>
      <w:r w:rsidRPr="009053F2">
        <w:rPr>
          <w:rFonts w:asciiTheme="majorHAnsi" w:hAnsiTheme="majorHAnsi" w:cstheme="majorHAnsi"/>
          <w:sz w:val="20"/>
          <w:szCs w:val="20"/>
        </w:rPr>
        <w:t>Advocacy to FAA, other government agencies, and coordinating advocacy with major aviation organizations</w:t>
      </w:r>
    </w:p>
    <w:p w14:paraId="23DEA3C3" w14:textId="77777777" w:rsidR="009053F2" w:rsidRPr="009053F2" w:rsidRDefault="009053F2" w:rsidP="009053F2">
      <w:pPr>
        <w:pStyle w:val="ListParagraph"/>
        <w:numPr>
          <w:ilvl w:val="0"/>
          <w:numId w:val="2"/>
        </w:numPr>
        <w:tabs>
          <w:tab w:val="left" w:pos="560"/>
          <w:tab w:val="left" w:pos="7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32" w:firstLine="0"/>
        <w:rPr>
          <w:rFonts w:asciiTheme="majorHAnsi" w:hAnsiTheme="majorHAnsi" w:cstheme="majorHAnsi"/>
          <w:sz w:val="20"/>
          <w:szCs w:val="20"/>
        </w:rPr>
      </w:pPr>
      <w:r w:rsidRPr="009053F2">
        <w:rPr>
          <w:rFonts w:asciiTheme="majorHAnsi" w:hAnsiTheme="majorHAnsi" w:cstheme="majorHAnsi"/>
          <w:sz w:val="20"/>
          <w:szCs w:val="20"/>
        </w:rPr>
        <w:t xml:space="preserve">Participation on ASTM committees assuring standards that support our industry </w:t>
      </w:r>
    </w:p>
    <w:p w14:paraId="2F3D42DD" w14:textId="3AEA8114" w:rsidR="009053F2" w:rsidRPr="009053F2" w:rsidRDefault="009053F2" w:rsidP="009053F2">
      <w:pPr>
        <w:pStyle w:val="ListParagraph"/>
        <w:numPr>
          <w:ilvl w:val="0"/>
          <w:numId w:val="2"/>
        </w:numPr>
        <w:tabs>
          <w:tab w:val="left" w:pos="560"/>
          <w:tab w:val="left" w:pos="7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32" w:firstLine="0"/>
        <w:rPr>
          <w:rFonts w:asciiTheme="majorHAnsi" w:hAnsiTheme="majorHAnsi" w:cstheme="majorHAnsi"/>
          <w:sz w:val="20"/>
          <w:szCs w:val="20"/>
        </w:rPr>
      </w:pPr>
      <w:r w:rsidRPr="009053F2">
        <w:rPr>
          <w:rFonts w:asciiTheme="majorHAnsi" w:hAnsiTheme="majorHAnsi" w:cstheme="majorHAnsi"/>
          <w:sz w:val="20"/>
          <w:szCs w:val="20"/>
        </w:rPr>
        <w:t>Communications on matters after FAA &amp; other government organizations have informed LAMA (as preferred by FAA)</w:t>
      </w:r>
    </w:p>
    <w:p w14:paraId="5C3AE127" w14:textId="797D5184" w:rsidR="009053F2" w:rsidRPr="009053F2" w:rsidRDefault="009053F2" w:rsidP="009053F2">
      <w:pPr>
        <w:pStyle w:val="ListParagraph"/>
        <w:numPr>
          <w:ilvl w:val="0"/>
          <w:numId w:val="2"/>
        </w:numPr>
        <w:tabs>
          <w:tab w:val="left" w:pos="560"/>
          <w:tab w:val="left" w:pos="7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32" w:firstLine="0"/>
        <w:rPr>
          <w:rFonts w:asciiTheme="majorHAnsi" w:hAnsiTheme="majorHAnsi" w:cstheme="majorHAnsi"/>
          <w:sz w:val="20"/>
          <w:szCs w:val="20"/>
        </w:rPr>
      </w:pPr>
      <w:r w:rsidRPr="009053F2">
        <w:rPr>
          <w:rFonts w:asciiTheme="majorHAnsi" w:hAnsiTheme="majorHAnsi" w:cstheme="majorHAnsi"/>
          <w:sz w:val="20"/>
          <w:szCs w:val="20"/>
        </w:rPr>
        <w:t>Light aircraft industry promotion (LSA Mall at Sun n Fun, LSA-related presentations at AirVenture and other shows)</w:t>
      </w:r>
    </w:p>
    <w:p w14:paraId="59DC7497" w14:textId="7A9E9CC4" w:rsidR="009053F2" w:rsidRPr="009053F2" w:rsidRDefault="009053F2" w:rsidP="009053F2">
      <w:pPr>
        <w:pStyle w:val="ListParagraph"/>
        <w:numPr>
          <w:ilvl w:val="0"/>
          <w:numId w:val="2"/>
        </w:numPr>
        <w:tabs>
          <w:tab w:val="left" w:pos="560"/>
          <w:tab w:val="left" w:pos="7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32" w:firstLine="0"/>
        <w:rPr>
          <w:rFonts w:asciiTheme="majorHAnsi" w:hAnsiTheme="majorHAnsi" w:cstheme="majorHAnsi"/>
          <w:sz w:val="20"/>
          <w:szCs w:val="20"/>
        </w:rPr>
      </w:pPr>
      <w:r w:rsidRPr="009053F2">
        <w:rPr>
          <w:rFonts w:asciiTheme="majorHAnsi" w:hAnsiTheme="majorHAnsi" w:cstheme="majorHAnsi"/>
          <w:sz w:val="20"/>
          <w:szCs w:val="20"/>
        </w:rPr>
        <w:t>Reports and surveys on Sport Aircraft/Light Aircraft regulations, standards, marketing and industry activities</w:t>
      </w:r>
    </w:p>
    <w:p w14:paraId="15D9703D" w14:textId="78F99A89" w:rsidR="009053F2" w:rsidRPr="00E51AAA" w:rsidRDefault="009053F2" w:rsidP="005F62C4">
      <w:pPr>
        <w:pStyle w:val="ListParagraph"/>
        <w:numPr>
          <w:ilvl w:val="0"/>
          <w:numId w:val="2"/>
        </w:numPr>
        <w:tabs>
          <w:tab w:val="left" w:pos="560"/>
          <w:tab w:val="left" w:pos="7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32" w:firstLine="0"/>
        <w:rPr>
          <w:rFonts w:asciiTheme="majorHAnsi" w:hAnsiTheme="majorHAnsi" w:cstheme="majorHAnsi"/>
          <w:sz w:val="20"/>
          <w:szCs w:val="20"/>
        </w:rPr>
      </w:pPr>
      <w:r w:rsidRPr="00E51AAA">
        <w:rPr>
          <w:rFonts w:asciiTheme="majorHAnsi" w:hAnsiTheme="majorHAnsi" w:cstheme="majorHAnsi"/>
          <w:sz w:val="20"/>
          <w:szCs w:val="20"/>
        </w:rPr>
        <w:t xml:space="preserve">Assistance with compliance auditing to ASTM Light-Sport Standards and conformance to Ultralight 14 CFR Part 103 </w:t>
      </w:r>
      <w:proofErr w:type="gramStart"/>
      <w:r w:rsidRPr="00E51AAA">
        <w:rPr>
          <w:rFonts w:asciiTheme="majorHAnsi" w:hAnsiTheme="majorHAnsi" w:cstheme="majorHAnsi"/>
          <w:sz w:val="20"/>
          <w:szCs w:val="20"/>
        </w:rPr>
        <w:t xml:space="preserve">Applicability </w:t>
      </w:r>
      <w:r w:rsidR="00E51AAA">
        <w:rPr>
          <w:rFonts w:asciiTheme="majorHAnsi" w:hAnsiTheme="majorHAnsi" w:cstheme="majorHAnsi"/>
          <w:sz w:val="20"/>
          <w:szCs w:val="20"/>
        </w:rPr>
        <w:t xml:space="preserve"> </w:t>
      </w:r>
      <w:r w:rsidRPr="00E51AAA">
        <w:rPr>
          <w:rFonts w:asciiTheme="majorHAnsi" w:hAnsiTheme="majorHAnsi" w:cstheme="majorHAnsi"/>
          <w:sz w:val="20"/>
          <w:szCs w:val="20"/>
        </w:rPr>
        <w:t>(</w:t>
      </w:r>
      <w:proofErr w:type="gramEnd"/>
      <w:r w:rsidRPr="00E51AAA">
        <w:rPr>
          <w:rFonts w:asciiTheme="majorHAnsi" w:hAnsiTheme="majorHAnsi" w:cstheme="majorHAnsi"/>
          <w:sz w:val="20"/>
          <w:szCs w:val="20"/>
        </w:rPr>
        <w:t>LAMA can recommend verified enterprises which provide services on a fee basis)</w:t>
      </w:r>
    </w:p>
    <w:p w14:paraId="6854D6D2" w14:textId="77777777" w:rsidR="009053F2" w:rsidRPr="009053F2" w:rsidRDefault="009053F2" w:rsidP="009053F2">
      <w:pPr>
        <w:pStyle w:val="NormalWeb"/>
        <w:shd w:val="clear" w:color="auto" w:fill="FFFFFF"/>
        <w:spacing w:before="120" w:beforeAutospacing="0" w:after="0" w:afterAutospacing="0"/>
        <w:rPr>
          <w:rFonts w:asciiTheme="majorHAnsi" w:eastAsiaTheme="minorHAnsi" w:hAnsiTheme="majorHAnsi" w:cstheme="majorHAnsi"/>
          <w:kern w:val="2"/>
          <w:sz w:val="20"/>
          <w:szCs w:val="20"/>
          <w14:ligatures w14:val="standardContextual"/>
        </w:rPr>
      </w:pPr>
      <w:r w:rsidRPr="009053F2">
        <w:rPr>
          <w:rFonts w:asciiTheme="majorHAnsi" w:hAnsiTheme="majorHAnsi" w:cstheme="majorHAnsi"/>
          <w:b/>
          <w:color w:val="231F20"/>
          <w:sz w:val="21"/>
          <w:szCs w:val="21"/>
        </w:rPr>
        <w:t>LAMA AUTHORIZES THE FOLLOWING TO EACH MEMBER:</w:t>
      </w:r>
    </w:p>
    <w:p w14:paraId="0A3F4484" w14:textId="61467DCC" w:rsidR="009053F2" w:rsidRPr="009053F2" w:rsidRDefault="009053F2" w:rsidP="009053F2">
      <w:pPr>
        <w:pStyle w:val="NormalWeb"/>
        <w:numPr>
          <w:ilvl w:val="0"/>
          <w:numId w:val="4"/>
        </w:numPr>
        <w:shd w:val="clear" w:color="auto" w:fill="FFFFFF"/>
        <w:spacing w:before="0" w:beforeAutospacing="0"/>
        <w:rPr>
          <w:rFonts w:asciiTheme="majorHAnsi" w:eastAsiaTheme="minorHAnsi" w:hAnsiTheme="majorHAnsi" w:cstheme="majorHAnsi"/>
          <w:kern w:val="2"/>
          <w:sz w:val="20"/>
          <w:szCs w:val="20"/>
          <w14:ligatures w14:val="standardContextual"/>
        </w:rPr>
      </w:pPr>
      <w:r w:rsidRPr="009053F2">
        <w:rPr>
          <w:rFonts w:asciiTheme="majorHAnsi" w:eastAsiaTheme="minorHAnsi" w:hAnsiTheme="majorHAnsi" w:cstheme="majorHAnsi"/>
          <w:kern w:val="2"/>
          <w:sz w:val="20"/>
          <w:szCs w:val="20"/>
          <w14:ligatures w14:val="standardContextual"/>
        </w:rPr>
        <w:t>Member or Chairman participation on LAMA Committees depending on Membership level.</w:t>
      </w:r>
    </w:p>
    <w:p w14:paraId="049044D1" w14:textId="563D56FE" w:rsidR="009053F2" w:rsidRPr="009053F2" w:rsidRDefault="009053F2" w:rsidP="009053F2">
      <w:pPr>
        <w:pStyle w:val="NormalWeb"/>
        <w:numPr>
          <w:ilvl w:val="0"/>
          <w:numId w:val="4"/>
        </w:numPr>
        <w:shd w:val="clear" w:color="auto" w:fill="FFFFFF"/>
        <w:rPr>
          <w:rFonts w:asciiTheme="majorHAnsi" w:eastAsiaTheme="minorHAnsi" w:hAnsiTheme="majorHAnsi" w:cstheme="majorHAnsi"/>
          <w:kern w:val="2"/>
          <w:sz w:val="20"/>
          <w:szCs w:val="20"/>
          <w14:ligatures w14:val="standardContextual"/>
        </w:rPr>
      </w:pPr>
      <w:r w:rsidRPr="009053F2">
        <w:rPr>
          <w:rFonts w:asciiTheme="majorHAnsi" w:eastAsiaTheme="minorHAnsi" w:hAnsiTheme="majorHAnsi" w:cstheme="majorHAnsi"/>
          <w:kern w:val="2"/>
          <w:sz w:val="20"/>
          <w:szCs w:val="20"/>
          <w14:ligatures w14:val="standardContextual"/>
        </w:rPr>
        <w:t>Display of the LAMA logo on your Company website and link to the LAMA website (you may request an e-file)</w:t>
      </w:r>
    </w:p>
    <w:p w14:paraId="406EF850" w14:textId="30AD5485" w:rsidR="009053F2" w:rsidRPr="009053F2" w:rsidRDefault="009053F2" w:rsidP="009053F2">
      <w:pPr>
        <w:pStyle w:val="NormalWeb"/>
        <w:numPr>
          <w:ilvl w:val="0"/>
          <w:numId w:val="4"/>
        </w:numPr>
        <w:shd w:val="clear" w:color="auto" w:fill="FFFFFF"/>
        <w:rPr>
          <w:rFonts w:asciiTheme="majorHAnsi" w:eastAsiaTheme="minorHAnsi" w:hAnsiTheme="majorHAnsi" w:cstheme="majorHAnsi"/>
          <w:kern w:val="2"/>
          <w:sz w:val="20"/>
          <w:szCs w:val="20"/>
          <w14:ligatures w14:val="standardContextual"/>
        </w:rPr>
      </w:pPr>
      <w:r w:rsidRPr="009053F2">
        <w:rPr>
          <w:rFonts w:asciiTheme="majorHAnsi" w:eastAsiaTheme="minorHAnsi" w:hAnsiTheme="majorHAnsi" w:cstheme="majorHAnsi"/>
          <w:kern w:val="2"/>
          <w:sz w:val="20"/>
          <w:szCs w:val="20"/>
          <w14:ligatures w14:val="standardContextual"/>
        </w:rPr>
        <w:t xml:space="preserve">Display of the LAMA logo on Company brochures and at events participated in by Member (request a print-ready file of the logo) </w:t>
      </w:r>
    </w:p>
    <w:p w14:paraId="41683B69" w14:textId="75E07ED7" w:rsidR="009053F2" w:rsidRPr="009053F2" w:rsidRDefault="009053F2" w:rsidP="009053F2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ajorHAnsi" w:eastAsiaTheme="minorHAnsi" w:hAnsiTheme="majorHAnsi" w:cstheme="majorHAnsi"/>
          <w:kern w:val="2"/>
          <w:sz w:val="20"/>
          <w:szCs w:val="20"/>
          <w14:ligatures w14:val="standardContextual"/>
        </w:rPr>
      </w:pPr>
      <w:r w:rsidRPr="009053F2">
        <w:rPr>
          <w:rFonts w:asciiTheme="majorHAnsi" w:eastAsiaTheme="minorHAnsi" w:hAnsiTheme="majorHAnsi" w:cstheme="majorHAnsi"/>
          <w:kern w:val="2"/>
          <w:sz w:val="20"/>
          <w:szCs w:val="20"/>
          <w14:ligatures w14:val="standardContextual"/>
        </w:rPr>
        <w:t xml:space="preserve">Invitation to LAMA events to other activities as arranged </w:t>
      </w:r>
    </w:p>
    <w:p w14:paraId="2E0987E4" w14:textId="77777777" w:rsidR="009053F2" w:rsidRDefault="009053F2" w:rsidP="009053F2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Theme="majorHAnsi" w:hAnsiTheme="majorHAnsi" w:cstheme="majorHAnsi"/>
          <w:i/>
          <w:iCs/>
          <w:sz w:val="18"/>
          <w:szCs w:val="18"/>
        </w:rPr>
      </w:pPr>
    </w:p>
    <w:p w14:paraId="19CB2EFC" w14:textId="21E0052B" w:rsidR="00E51AAA" w:rsidRDefault="009053F2" w:rsidP="00E51AAA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Theme="majorHAnsi" w:hAnsiTheme="majorHAnsi" w:cstheme="majorHAnsi"/>
          <w:i/>
          <w:iCs/>
          <w:sz w:val="18"/>
          <w:szCs w:val="18"/>
        </w:rPr>
      </w:pPr>
      <w:r w:rsidRPr="009053F2">
        <w:rPr>
          <w:rFonts w:asciiTheme="majorHAnsi" w:hAnsiTheme="majorHAnsi" w:cstheme="majorHAnsi"/>
          <w:i/>
          <w:iCs/>
          <w:sz w:val="18"/>
          <w:szCs w:val="18"/>
        </w:rPr>
        <w:t xml:space="preserve">LAMA is a 501(c)(6) organization. Fees and contributions may be tax-deductible for members who claim these as business expenses. </w:t>
      </w:r>
    </w:p>
    <w:p w14:paraId="3AEF8C12" w14:textId="6A280798" w:rsidR="00E51AAA" w:rsidRPr="00E51AAA" w:rsidRDefault="00E51AAA" w:rsidP="00E51AAA">
      <w:pPr>
        <w:pStyle w:val="NormalWeb"/>
        <w:shd w:val="clear" w:color="auto" w:fill="FFFFFF"/>
        <w:spacing w:before="240" w:beforeAutospacing="0" w:after="0" w:afterAutospacing="0"/>
        <w:jc w:val="center"/>
        <w:rPr>
          <w:rFonts w:asciiTheme="majorHAnsi" w:hAnsiTheme="majorHAnsi" w:cstheme="majorHAnsi"/>
          <w:b/>
          <w:color w:val="231F20"/>
        </w:rPr>
      </w:pPr>
      <w:r w:rsidRPr="00E51AAA">
        <w:rPr>
          <w:rFonts w:asciiTheme="majorHAnsi" w:hAnsiTheme="majorHAnsi" w:cstheme="majorHAnsi"/>
          <w:b/>
          <w:color w:val="231F20"/>
        </w:rPr>
        <w:t>HOW TO JOIN LAMA</w:t>
      </w:r>
    </w:p>
    <w:p w14:paraId="37D5AB26" w14:textId="131F791F" w:rsidR="00E51AAA" w:rsidRPr="00E51AAA" w:rsidRDefault="00E51AAA" w:rsidP="00E51AAA">
      <w:pPr>
        <w:pStyle w:val="NormalWeb"/>
        <w:shd w:val="clear" w:color="auto" w:fill="FFFFFF"/>
        <w:spacing w:before="120" w:beforeAutospacing="0" w:after="0" w:afterAutospacing="0"/>
        <w:ind w:left="288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231F20"/>
          <w:sz w:val="22"/>
          <w:szCs w:val="22"/>
        </w:rPr>
        <w:t>Select the Membership tab at LAMA.bz.  Select the Join or Renew button.</w:t>
      </w:r>
    </w:p>
    <w:sectPr w:rsidR="00E51AAA" w:rsidRPr="00E51AAA" w:rsidSect="001650D0">
      <w:headerReference w:type="default" r:id="rId7"/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6312D" w14:textId="77777777" w:rsidR="006B6BBC" w:rsidRDefault="006B6BBC" w:rsidP="00C80D72">
      <w:r>
        <w:separator/>
      </w:r>
    </w:p>
  </w:endnote>
  <w:endnote w:type="continuationSeparator" w:id="0">
    <w:p w14:paraId="1F9ED45F" w14:textId="77777777" w:rsidR="006B6BBC" w:rsidRDefault="006B6BBC" w:rsidP="00C80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2728C" w14:textId="77777777" w:rsidR="001650D0" w:rsidRPr="00F20491" w:rsidRDefault="001650D0" w:rsidP="001650D0">
    <w:pPr>
      <w:pStyle w:val="Footer"/>
      <w:tabs>
        <w:tab w:val="clear" w:pos="4680"/>
        <w:tab w:val="clear" w:pos="9360"/>
        <w:tab w:val="left" w:pos="6400"/>
      </w:tabs>
      <w:jc w:val="both"/>
      <w:rPr>
        <w:sz w:val="16"/>
        <w:szCs w:val="16"/>
      </w:rPr>
    </w:pPr>
    <w:r>
      <w:rPr>
        <w:rFonts w:ascii="Arial" w:hAnsi="Arial" w:cs="Arial"/>
        <w:color w:val="676767"/>
        <w:sz w:val="16"/>
        <w:szCs w:val="16"/>
        <w:shd w:val="clear" w:color="auto" w:fill="FFFFFF"/>
      </w:rPr>
      <w:t>LAMA</w:t>
    </w:r>
    <w:r w:rsidRPr="00F20491">
      <w:rPr>
        <w:rFonts w:ascii="Arial" w:hAnsi="Arial" w:cs="Arial"/>
        <w:color w:val="676767"/>
        <w:sz w:val="16"/>
        <w:szCs w:val="16"/>
        <w:shd w:val="clear" w:color="auto" w:fill="FFFFFF"/>
      </w:rPr>
      <w:t xml:space="preserve"> is a not-for-profit association representing </w:t>
    </w:r>
    <w:r>
      <w:rPr>
        <w:rFonts w:ascii="Arial" w:hAnsi="Arial" w:cs="Arial"/>
        <w:color w:val="676767"/>
        <w:sz w:val="16"/>
        <w:szCs w:val="16"/>
        <w:shd w:val="clear" w:color="auto" w:fill="FFFFFF"/>
      </w:rPr>
      <w:t xml:space="preserve">the best interests of </w:t>
    </w:r>
    <w:r w:rsidRPr="00F20491">
      <w:rPr>
        <w:rFonts w:ascii="Arial" w:hAnsi="Arial" w:cs="Arial"/>
        <w:color w:val="676767"/>
        <w:sz w:val="16"/>
        <w:szCs w:val="16"/>
        <w:shd w:val="clear" w:color="auto" w:fill="FFFFFF"/>
      </w:rPr>
      <w:t>manufacturers of light aircraft, aircraft kits, engines, propellers, avionics, parts/subassemblies, suppliers</w:t>
    </w:r>
    <w:r>
      <w:rPr>
        <w:rFonts w:ascii="Arial" w:hAnsi="Arial" w:cs="Arial"/>
        <w:color w:val="676767"/>
        <w:sz w:val="16"/>
        <w:szCs w:val="16"/>
        <w:shd w:val="clear" w:color="auto" w:fill="FFFFFF"/>
      </w:rPr>
      <w:t xml:space="preserve"> and service providers of</w:t>
    </w:r>
    <w:r w:rsidRPr="00F20491">
      <w:rPr>
        <w:rFonts w:ascii="Arial" w:hAnsi="Arial" w:cs="Arial"/>
        <w:color w:val="676767"/>
        <w:sz w:val="16"/>
        <w:szCs w:val="16"/>
        <w:shd w:val="clear" w:color="auto" w:fill="FFFFFF"/>
      </w:rPr>
      <w:t xml:space="preserve"> the light aircraft industry. LAMA has no other aviation business affiliations and should be considered an unbiased</w:t>
    </w:r>
    <w:r>
      <w:rPr>
        <w:rFonts w:ascii="Arial" w:hAnsi="Arial" w:cs="Arial"/>
        <w:color w:val="676767"/>
        <w:sz w:val="16"/>
        <w:szCs w:val="16"/>
        <w:shd w:val="clear" w:color="auto" w:fill="FFFFFF"/>
      </w:rPr>
      <w:t>,</w:t>
    </w:r>
    <w:r w:rsidRPr="00F20491">
      <w:rPr>
        <w:rFonts w:ascii="Arial" w:hAnsi="Arial" w:cs="Arial"/>
        <w:color w:val="676767"/>
        <w:sz w:val="16"/>
        <w:szCs w:val="16"/>
        <w:shd w:val="clear" w:color="auto" w:fill="FFFFFF"/>
      </w:rPr>
      <w:t xml:space="preserve"> third-party friend of government and the light sport/aviation industry and community.</w:t>
    </w:r>
  </w:p>
  <w:p w14:paraId="22AFB72C" w14:textId="77777777" w:rsidR="001650D0" w:rsidRDefault="001650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D3E32" w14:textId="77777777" w:rsidR="006B6BBC" w:rsidRDefault="006B6BBC" w:rsidP="00C80D72">
      <w:r>
        <w:separator/>
      </w:r>
    </w:p>
  </w:footnote>
  <w:footnote w:type="continuationSeparator" w:id="0">
    <w:p w14:paraId="13C03A9A" w14:textId="77777777" w:rsidR="006B6BBC" w:rsidRDefault="006B6BBC" w:rsidP="00C80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327AF" w14:textId="07D4E679" w:rsidR="00C80D72" w:rsidRDefault="001650D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B6F2F78" wp14:editId="0F027734">
          <wp:simplePos x="0" y="0"/>
          <wp:positionH relativeFrom="column">
            <wp:posOffset>56320</wp:posOffset>
          </wp:positionH>
          <wp:positionV relativeFrom="paragraph">
            <wp:posOffset>-231140</wp:posOffset>
          </wp:positionV>
          <wp:extent cx="791210" cy="648335"/>
          <wp:effectExtent l="0" t="0" r="0" b="0"/>
          <wp:wrapTight wrapText="bothSides">
            <wp:wrapPolygon edited="0">
              <wp:start x="0" y="0"/>
              <wp:lineTo x="0" y="21156"/>
              <wp:lineTo x="21149" y="21156"/>
              <wp:lineTo x="21149" y="0"/>
              <wp:lineTo x="0" y="0"/>
            </wp:wrapPolygon>
          </wp:wrapTight>
          <wp:docPr id="1204393556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3341165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210" cy="648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0D7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EFCA39" wp14:editId="0A2DA5A8">
              <wp:simplePos x="0" y="0"/>
              <wp:positionH relativeFrom="column">
                <wp:posOffset>1977292</wp:posOffset>
              </wp:positionH>
              <wp:positionV relativeFrom="paragraph">
                <wp:posOffset>-269631</wp:posOffset>
              </wp:positionV>
              <wp:extent cx="1938216" cy="687412"/>
              <wp:effectExtent l="0" t="0" r="5080" b="0"/>
              <wp:wrapNone/>
              <wp:docPr id="117538183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8216" cy="68741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99A5FBE" w14:textId="77777777" w:rsidR="00C80D72" w:rsidRPr="00C80D72" w:rsidRDefault="00C80D72">
                          <w:pPr>
                            <w:rPr>
                              <w:color w:val="0070C0"/>
                              <w:sz w:val="16"/>
                              <w:szCs w:val="16"/>
                            </w:rPr>
                          </w:pPr>
                          <w:r w:rsidRPr="00C80D72">
                            <w:rPr>
                              <w:color w:val="0070C0"/>
                              <w:sz w:val="16"/>
                              <w:szCs w:val="16"/>
                            </w:rPr>
                            <w:t>Light Aircraft Manufacturers Association</w:t>
                          </w:r>
                        </w:p>
                        <w:p w14:paraId="32580033" w14:textId="77777777" w:rsidR="00C80D72" w:rsidRPr="00C80D72" w:rsidRDefault="00C80D72">
                          <w:pPr>
                            <w:rPr>
                              <w:color w:val="000000" w:themeColor="text1"/>
                              <w:sz w:val="13"/>
                              <w:szCs w:val="13"/>
                            </w:rPr>
                          </w:pPr>
                          <w:r w:rsidRPr="00C80D72">
                            <w:rPr>
                              <w:color w:val="000000" w:themeColor="text1"/>
                              <w:sz w:val="13"/>
                              <w:szCs w:val="13"/>
                            </w:rPr>
                            <w:t>5035 Warbird Drive</w:t>
                          </w:r>
                        </w:p>
                        <w:p w14:paraId="750C67E3" w14:textId="77777777" w:rsidR="00C80D72" w:rsidRPr="00C80D72" w:rsidRDefault="00C80D72" w:rsidP="00C80D72">
                          <w:pPr>
                            <w:spacing w:after="40"/>
                            <w:rPr>
                              <w:color w:val="000000" w:themeColor="text1"/>
                              <w:sz w:val="13"/>
                              <w:szCs w:val="13"/>
                            </w:rPr>
                          </w:pPr>
                          <w:r w:rsidRPr="00C80D72">
                            <w:rPr>
                              <w:color w:val="000000" w:themeColor="text1"/>
                              <w:sz w:val="13"/>
                              <w:szCs w:val="13"/>
                            </w:rPr>
                            <w:t>Denton, TX 76207</w:t>
                          </w:r>
                        </w:p>
                        <w:p w14:paraId="77FA549D" w14:textId="77777777" w:rsidR="00C80D72" w:rsidRDefault="00C80D72" w:rsidP="00C80D72">
                          <w:pPr>
                            <w:spacing w:before="80"/>
                            <w:rPr>
                              <w:sz w:val="13"/>
                              <w:szCs w:val="13"/>
                            </w:rPr>
                          </w:pPr>
                          <w:hyperlink r:id="rId2" w:history="1">
                            <w:r w:rsidRPr="00DF71DD">
                              <w:rPr>
                                <w:rStyle w:val="Hyperlink"/>
                                <w:sz w:val="13"/>
                                <w:szCs w:val="13"/>
                              </w:rPr>
                              <w:t>www.LAMA.bz</w:t>
                            </w:r>
                          </w:hyperlink>
                        </w:p>
                        <w:p w14:paraId="598D137A" w14:textId="77777777" w:rsidR="00C80D72" w:rsidRPr="00C80D72" w:rsidRDefault="00C80D72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info@LAMA.bz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EFCA3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55.7pt;margin-top:-21.25pt;width:152.6pt;height:5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" fillcolor="white [3201]" stroked="f" strokeweight=".5pt">
              <v:textbox>
                <w:txbxContent>
                  <w:p w14:paraId="799A5FBE" w14:textId="77777777" w:rsidR="00C80D72" w:rsidRPr="00C80D72" w:rsidRDefault="00C80D72">
                    <w:pPr>
                      <w:rPr>
                        <w:color w:val="0070C0"/>
                        <w:sz w:val="16"/>
                        <w:szCs w:val="16"/>
                      </w:rPr>
                    </w:pPr>
                    <w:r w:rsidRPr="00C80D72">
                      <w:rPr>
                        <w:color w:val="0070C0"/>
                        <w:sz w:val="16"/>
                        <w:szCs w:val="16"/>
                      </w:rPr>
                      <w:t>Light Aircraft Manufacturers Association</w:t>
                    </w:r>
                  </w:p>
                  <w:p w14:paraId="32580033" w14:textId="77777777" w:rsidR="00C80D72" w:rsidRPr="00C80D72" w:rsidRDefault="00C80D72">
                    <w:pPr>
                      <w:rPr>
                        <w:color w:val="000000" w:themeColor="text1"/>
                        <w:sz w:val="13"/>
                        <w:szCs w:val="13"/>
                      </w:rPr>
                    </w:pPr>
                    <w:r w:rsidRPr="00C80D72">
                      <w:rPr>
                        <w:color w:val="000000" w:themeColor="text1"/>
                        <w:sz w:val="13"/>
                        <w:szCs w:val="13"/>
                      </w:rPr>
                      <w:t>5035 Warbird Drive</w:t>
                    </w:r>
                  </w:p>
                  <w:p w14:paraId="750C67E3" w14:textId="77777777" w:rsidR="00C80D72" w:rsidRPr="00C80D72" w:rsidRDefault="00C80D72" w:rsidP="00C80D72">
                    <w:pPr>
                      <w:spacing w:after="40"/>
                      <w:rPr>
                        <w:color w:val="000000" w:themeColor="text1"/>
                        <w:sz w:val="13"/>
                        <w:szCs w:val="13"/>
                      </w:rPr>
                    </w:pPr>
                    <w:r w:rsidRPr="00C80D72">
                      <w:rPr>
                        <w:color w:val="000000" w:themeColor="text1"/>
                        <w:sz w:val="13"/>
                        <w:szCs w:val="13"/>
                      </w:rPr>
                      <w:t>Denton, TX 76207</w:t>
                    </w:r>
                  </w:p>
                  <w:p w14:paraId="77FA549D" w14:textId="77777777" w:rsidR="00C80D72" w:rsidRDefault="00C80D72" w:rsidP="00C80D72">
                    <w:pPr>
                      <w:spacing w:before="80"/>
                      <w:rPr>
                        <w:sz w:val="13"/>
                        <w:szCs w:val="13"/>
                      </w:rPr>
                    </w:pPr>
                    <w:hyperlink r:id="rId3" w:history="1">
                      <w:r w:rsidRPr="00DF71DD">
                        <w:rPr>
                          <w:rStyle w:val="Hyperlink"/>
                          <w:sz w:val="13"/>
                          <w:szCs w:val="13"/>
                        </w:rPr>
                        <w:t>www.LAMA.bz</w:t>
                      </w:r>
                    </w:hyperlink>
                  </w:p>
                  <w:p w14:paraId="598D137A" w14:textId="77777777" w:rsidR="00C80D72" w:rsidRPr="00C80D72" w:rsidRDefault="00C80D72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info@LAMA.bz</w:t>
                    </w:r>
                  </w:p>
                </w:txbxContent>
              </v:textbox>
            </v:shape>
          </w:pict>
        </mc:Fallback>
      </mc:AlternateContent>
    </w:r>
    <w:r w:rsidR="00C80D72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38D34F" wp14:editId="4CFC218A">
              <wp:simplePos x="0" y="0"/>
              <wp:positionH relativeFrom="column">
                <wp:posOffset>1805305</wp:posOffset>
              </wp:positionH>
              <wp:positionV relativeFrom="paragraph">
                <wp:posOffset>-183515</wp:posOffset>
              </wp:positionV>
              <wp:extent cx="0" cy="523631"/>
              <wp:effectExtent l="12700" t="0" r="25400" b="35560"/>
              <wp:wrapNone/>
              <wp:docPr id="2133219941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23631"/>
                      </a:xfrm>
                      <a:prstGeom prst="line">
                        <a:avLst/>
                      </a:prstGeom>
                      <a:ln w="31750">
                        <a:gradFill flip="none" rotWithShape="1">
                          <a:gsLst>
                            <a:gs pos="23000">
                              <a:schemeClr val="tx1">
                                <a:lumMod val="78000"/>
                                <a:lumOff val="22000"/>
                              </a:schemeClr>
                            </a:gs>
                            <a:gs pos="89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AE4AF0A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2.15pt,-14.45pt" to="142.15pt,26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" strokeweight="2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DE0A36"/>
    <w:multiLevelType w:val="hybridMultilevel"/>
    <w:tmpl w:val="DCB6AC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E7F07"/>
    <w:multiLevelType w:val="hybridMultilevel"/>
    <w:tmpl w:val="E960C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D36502"/>
    <w:multiLevelType w:val="hybridMultilevel"/>
    <w:tmpl w:val="CDC810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DE7D24"/>
    <w:multiLevelType w:val="hybridMultilevel"/>
    <w:tmpl w:val="FBE67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015545">
    <w:abstractNumId w:val="3"/>
  </w:num>
  <w:num w:numId="2" w16cid:durableId="389038543">
    <w:abstractNumId w:val="2"/>
  </w:num>
  <w:num w:numId="3" w16cid:durableId="410466745">
    <w:abstractNumId w:val="0"/>
  </w:num>
  <w:num w:numId="4" w16cid:durableId="916864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0D0"/>
    <w:rsid w:val="000921E0"/>
    <w:rsid w:val="001130D6"/>
    <w:rsid w:val="001650D0"/>
    <w:rsid w:val="0019738A"/>
    <w:rsid w:val="002B660D"/>
    <w:rsid w:val="0039741B"/>
    <w:rsid w:val="00456B5D"/>
    <w:rsid w:val="004A4B40"/>
    <w:rsid w:val="004A7461"/>
    <w:rsid w:val="005A6FF3"/>
    <w:rsid w:val="005B0373"/>
    <w:rsid w:val="005C6549"/>
    <w:rsid w:val="00605329"/>
    <w:rsid w:val="00697A6F"/>
    <w:rsid w:val="006B6BBC"/>
    <w:rsid w:val="00710304"/>
    <w:rsid w:val="007B4332"/>
    <w:rsid w:val="007B6793"/>
    <w:rsid w:val="009053F2"/>
    <w:rsid w:val="00A158DB"/>
    <w:rsid w:val="00A41FA3"/>
    <w:rsid w:val="00BD7B77"/>
    <w:rsid w:val="00BF4961"/>
    <w:rsid w:val="00C80D72"/>
    <w:rsid w:val="00D024E5"/>
    <w:rsid w:val="00D64C9B"/>
    <w:rsid w:val="00E26424"/>
    <w:rsid w:val="00E43A75"/>
    <w:rsid w:val="00E51AAA"/>
    <w:rsid w:val="00EA0A7F"/>
    <w:rsid w:val="00F00ED6"/>
    <w:rsid w:val="00F25F7C"/>
    <w:rsid w:val="00F35B6D"/>
    <w:rsid w:val="00F45974"/>
    <w:rsid w:val="00F81ABC"/>
    <w:rsid w:val="00FA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88E14B"/>
  <w15:chartTrackingRefBased/>
  <w15:docId w15:val="{4BA067F1-64BA-FB42-833A-BB7932AD7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0D0"/>
  </w:style>
  <w:style w:type="paragraph" w:styleId="Heading1">
    <w:name w:val="heading 1"/>
    <w:basedOn w:val="Normal"/>
    <w:next w:val="Normal"/>
    <w:link w:val="Heading1Char"/>
    <w:uiPriority w:val="9"/>
    <w:qFormat/>
    <w:rsid w:val="00C80D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0D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0D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0D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0D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0D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0D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0D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0D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0D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0D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0D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0D7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0D7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0D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0D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0D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0D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0D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0D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0D7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0D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0D7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0D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0D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0D7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0D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0D7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0D72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80D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0D72"/>
  </w:style>
  <w:style w:type="paragraph" w:styleId="Footer">
    <w:name w:val="footer"/>
    <w:basedOn w:val="Normal"/>
    <w:link w:val="FooterChar"/>
    <w:uiPriority w:val="99"/>
    <w:unhideWhenUsed/>
    <w:rsid w:val="00C80D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0D72"/>
  </w:style>
  <w:style w:type="character" w:styleId="Hyperlink">
    <w:name w:val="Hyperlink"/>
    <w:basedOn w:val="DefaultParagraphFont"/>
    <w:uiPriority w:val="99"/>
    <w:unhideWhenUsed/>
    <w:rsid w:val="00C80D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0D7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650D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8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44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879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65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0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4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6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5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66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8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3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28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AMA.bz" TargetMode="External"/><Relationship Id="rId2" Type="http://schemas.openxmlformats.org/officeDocument/2006/relationships/hyperlink" Target="http://www.LAMA.bz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severen/Library/Group%20Containers/UBF8T346G9.Office/User%20Content.localized/Templates.localized/LAMA%20Leterhead.dotx" TargetMode="Externa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LAMA Leterhead.dotx</Template>
  <TotalTime>0</TotalTime>
  <Pages>1</Pages>
  <Words>516</Words>
  <Characters>2946</Characters>
  <Application>Microsoft Office Word</Application>
  <DocSecurity>0</DocSecurity>
  <Lines>24</Lines>
  <Paragraphs>6</Paragraphs>
  <ScaleCrop>false</ScaleCrop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Severen</dc:creator>
  <cp:keywords/>
  <dc:description/>
  <cp:lastModifiedBy>Michael Severen</cp:lastModifiedBy>
  <cp:revision>2</cp:revision>
  <cp:lastPrinted>2025-03-07T22:31:00Z</cp:lastPrinted>
  <dcterms:created xsi:type="dcterms:W3CDTF">2025-03-11T16:38:00Z</dcterms:created>
  <dcterms:modified xsi:type="dcterms:W3CDTF">2025-03-11T16:38:00Z</dcterms:modified>
</cp:coreProperties>
</file>